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A9" w:rsidRPr="00387A4B" w:rsidRDefault="00616EA9" w:rsidP="00616EA9">
      <w:pPr>
        <w:pStyle w:val="Ttulo1"/>
        <w:spacing w:before="93"/>
        <w:jc w:val="center"/>
        <w:rPr>
          <w:rFonts w:ascii="Book Antiqua" w:hAnsi="Book Antiqua"/>
          <w:color w:val="auto"/>
          <w:sz w:val="24"/>
          <w:szCs w:val="24"/>
        </w:rPr>
      </w:pPr>
      <w:r w:rsidRPr="00387A4B">
        <w:rPr>
          <w:rFonts w:ascii="Book Antiqua" w:hAnsi="Book Antiqua"/>
          <w:color w:val="auto"/>
          <w:sz w:val="24"/>
          <w:szCs w:val="24"/>
        </w:rPr>
        <w:t>EDITAL DE CHAMAMENTO Nº. 001/2021</w:t>
      </w:r>
    </w:p>
    <w:p w:rsidR="00616EA9" w:rsidRPr="00387A4B" w:rsidRDefault="00616EA9" w:rsidP="00616EA9">
      <w:pPr>
        <w:pStyle w:val="Corpodetexto"/>
        <w:spacing w:line="276" w:lineRule="auto"/>
        <w:rPr>
          <w:rFonts w:ascii="Book Antiqua" w:hAnsi="Book Antiqua"/>
          <w:b/>
          <w:sz w:val="24"/>
          <w:szCs w:val="24"/>
        </w:rPr>
      </w:pPr>
    </w:p>
    <w:p w:rsidR="00616EA9" w:rsidRPr="00387A4B" w:rsidRDefault="00616EA9" w:rsidP="00616EA9">
      <w:pPr>
        <w:pStyle w:val="Corpodetexto"/>
        <w:spacing w:line="276" w:lineRule="auto"/>
        <w:ind w:left="1803" w:right="117"/>
        <w:jc w:val="both"/>
        <w:rPr>
          <w:rFonts w:ascii="Book Antiqua" w:hAnsi="Book Antiqua"/>
          <w:sz w:val="24"/>
          <w:szCs w:val="24"/>
        </w:rPr>
      </w:pPr>
      <w:r w:rsidRPr="00387A4B">
        <w:rPr>
          <w:rFonts w:ascii="Book Antiqua" w:hAnsi="Book Antiqua"/>
          <w:b/>
          <w:sz w:val="24"/>
          <w:szCs w:val="24"/>
        </w:rPr>
        <w:t>MOACIR BRESOLIN</w:t>
      </w:r>
      <w:r w:rsidRPr="00387A4B">
        <w:rPr>
          <w:rFonts w:ascii="Book Antiqua" w:hAnsi="Book Antiqua"/>
          <w:sz w:val="24"/>
          <w:szCs w:val="24"/>
        </w:rPr>
        <w:t xml:space="preserve">, Prefeito Municipal de Coronel Martins, Estado de Santa Catarina, TORNA PÚBLICO a todos os interessados, que de acordo com a Lei N. 8.666, de 21 de junho de 1993 e alterações posteriores que se encontra aberta a possibilidade geral e irrestrita para proceder o </w:t>
      </w:r>
      <w:r w:rsidRPr="00387A4B">
        <w:rPr>
          <w:rFonts w:ascii="Book Antiqua" w:hAnsi="Book Antiqua"/>
          <w:b/>
          <w:sz w:val="24"/>
          <w:szCs w:val="24"/>
        </w:rPr>
        <w:t>REGISTRO CADASTRAL</w:t>
      </w:r>
      <w:r w:rsidR="00491F25">
        <w:rPr>
          <w:rFonts w:ascii="Book Antiqua" w:hAnsi="Book Antiqua"/>
          <w:sz w:val="24"/>
          <w:szCs w:val="24"/>
        </w:rPr>
        <w:t>, como fornecedor da Ad</w:t>
      </w:r>
      <w:bookmarkStart w:id="0" w:name="_GoBack"/>
      <w:bookmarkEnd w:id="0"/>
      <w:r w:rsidRPr="00387A4B">
        <w:rPr>
          <w:rFonts w:ascii="Book Antiqua" w:hAnsi="Book Antiqua"/>
          <w:sz w:val="24"/>
          <w:szCs w:val="24"/>
        </w:rPr>
        <w:t>ministração  Pública  Municipal de Coronel Martins - SC, conforme</w:t>
      </w:r>
      <w:r w:rsidRPr="00387A4B">
        <w:rPr>
          <w:rFonts w:ascii="Book Antiqua" w:hAnsi="Book Antiqua"/>
          <w:spacing w:val="-3"/>
          <w:sz w:val="24"/>
          <w:szCs w:val="24"/>
        </w:rPr>
        <w:t xml:space="preserve"> </w:t>
      </w:r>
      <w:r w:rsidRPr="00387A4B">
        <w:rPr>
          <w:rFonts w:ascii="Book Antiqua" w:hAnsi="Book Antiqua"/>
          <w:sz w:val="24"/>
          <w:szCs w:val="24"/>
        </w:rPr>
        <w:t>segue:</w:t>
      </w:r>
    </w:p>
    <w:p w:rsidR="00616EA9" w:rsidRPr="00387A4B" w:rsidRDefault="00616EA9" w:rsidP="00616EA9">
      <w:pPr>
        <w:pStyle w:val="Corpodetexto"/>
        <w:spacing w:line="276" w:lineRule="auto"/>
        <w:rPr>
          <w:rFonts w:ascii="Book Antiqua" w:hAnsi="Book Antiqua"/>
          <w:sz w:val="24"/>
          <w:szCs w:val="24"/>
        </w:rPr>
      </w:pPr>
    </w:p>
    <w:p w:rsidR="00616EA9" w:rsidRPr="00387A4B" w:rsidRDefault="00616EA9" w:rsidP="00616EA9">
      <w:pPr>
        <w:pStyle w:val="Ttulo1"/>
        <w:keepNext w:val="0"/>
        <w:keepLines w:val="0"/>
        <w:widowControl w:val="0"/>
        <w:numPr>
          <w:ilvl w:val="0"/>
          <w:numId w:val="19"/>
        </w:numPr>
        <w:tabs>
          <w:tab w:val="left" w:pos="237"/>
        </w:tabs>
        <w:autoSpaceDE w:val="0"/>
        <w:autoSpaceDN w:val="0"/>
        <w:spacing w:before="1"/>
        <w:rPr>
          <w:rFonts w:ascii="Book Antiqua" w:hAnsi="Book Antiqua"/>
          <w:color w:val="auto"/>
          <w:sz w:val="24"/>
          <w:szCs w:val="24"/>
        </w:rPr>
      </w:pPr>
      <w:r w:rsidRPr="00387A4B">
        <w:rPr>
          <w:rFonts w:ascii="Book Antiqua" w:hAnsi="Book Antiqua"/>
          <w:color w:val="auto"/>
          <w:sz w:val="24"/>
          <w:szCs w:val="24"/>
        </w:rPr>
        <w:t>- DO CADASTRO DE</w:t>
      </w:r>
      <w:r w:rsidRPr="00387A4B">
        <w:rPr>
          <w:rFonts w:ascii="Book Antiqua" w:hAnsi="Book Antiqua"/>
          <w:color w:val="auto"/>
          <w:spacing w:val="-2"/>
          <w:sz w:val="24"/>
          <w:szCs w:val="24"/>
        </w:rPr>
        <w:t xml:space="preserve"> </w:t>
      </w:r>
      <w:r w:rsidRPr="00387A4B">
        <w:rPr>
          <w:rFonts w:ascii="Book Antiqua" w:hAnsi="Book Antiqua"/>
          <w:color w:val="auto"/>
          <w:sz w:val="24"/>
          <w:szCs w:val="24"/>
        </w:rPr>
        <w:t>FORNECEDORES:</w:t>
      </w:r>
    </w:p>
    <w:p w:rsidR="00616EA9" w:rsidRPr="00387A4B" w:rsidRDefault="00616EA9" w:rsidP="00616EA9">
      <w:pPr>
        <w:pStyle w:val="Corpodetexto"/>
        <w:spacing w:line="276" w:lineRule="auto"/>
        <w:rPr>
          <w:rFonts w:ascii="Book Antiqua" w:hAnsi="Book Antiqua"/>
          <w:b/>
          <w:sz w:val="24"/>
          <w:szCs w:val="24"/>
        </w:rPr>
      </w:pPr>
    </w:p>
    <w:p w:rsidR="00616EA9" w:rsidRPr="00387A4B" w:rsidRDefault="00616EA9" w:rsidP="00616EA9">
      <w:pPr>
        <w:pStyle w:val="Corpodetexto"/>
        <w:spacing w:line="276" w:lineRule="auto"/>
        <w:ind w:left="102" w:right="116" w:firstLine="707"/>
        <w:jc w:val="both"/>
        <w:rPr>
          <w:rFonts w:ascii="Book Antiqua" w:hAnsi="Book Antiqua"/>
          <w:sz w:val="24"/>
          <w:szCs w:val="24"/>
        </w:rPr>
      </w:pPr>
      <w:r w:rsidRPr="00387A4B">
        <w:rPr>
          <w:rFonts w:ascii="Book Antiqua" w:hAnsi="Book Antiqua"/>
          <w:sz w:val="24"/>
          <w:szCs w:val="24"/>
        </w:rPr>
        <w:t xml:space="preserve">As pessoas Jurídicas e as pessoas físicas, que tenham interesse em fornecer à </w:t>
      </w:r>
      <w:r w:rsidRPr="00387A4B">
        <w:rPr>
          <w:rFonts w:ascii="Book Antiqua" w:hAnsi="Book Antiqua"/>
          <w:b/>
          <w:sz w:val="24"/>
          <w:szCs w:val="24"/>
        </w:rPr>
        <w:t>PREFEITURA MUNICIPAL DE CORONEL MARTINS - SC</w:t>
      </w:r>
      <w:r w:rsidRPr="00387A4B">
        <w:rPr>
          <w:rFonts w:ascii="Book Antiqua" w:hAnsi="Book Antiqua"/>
          <w:sz w:val="24"/>
          <w:szCs w:val="24"/>
        </w:rPr>
        <w:t>, materiais e bens de consumo, de manut</w:t>
      </w:r>
      <w:r>
        <w:rPr>
          <w:rFonts w:ascii="Book Antiqua" w:hAnsi="Book Antiqua"/>
          <w:sz w:val="24"/>
          <w:szCs w:val="24"/>
        </w:rPr>
        <w:t>enção e de investimento durável</w:t>
      </w:r>
      <w:r w:rsidRPr="00387A4B">
        <w:rPr>
          <w:rFonts w:ascii="Book Antiqua" w:hAnsi="Book Antiqua"/>
          <w:sz w:val="24"/>
          <w:szCs w:val="24"/>
        </w:rPr>
        <w:t xml:space="preserve"> ou não, execução de obras e serviços inclusive de publicidade, deverão </w:t>
      </w:r>
      <w:r w:rsidRPr="00387A4B">
        <w:rPr>
          <w:rFonts w:ascii="Book Antiqua" w:hAnsi="Book Antiqua"/>
          <w:b/>
          <w:sz w:val="24"/>
          <w:szCs w:val="24"/>
        </w:rPr>
        <w:t>REQUERER</w:t>
      </w:r>
      <w:r w:rsidRPr="00387A4B">
        <w:rPr>
          <w:rFonts w:ascii="Book Antiqua" w:hAnsi="Book Antiqua"/>
          <w:sz w:val="24"/>
          <w:szCs w:val="24"/>
        </w:rPr>
        <w:t>, junto a</w:t>
      </w:r>
      <w:r>
        <w:rPr>
          <w:rFonts w:ascii="Book Antiqua" w:hAnsi="Book Antiqua"/>
          <w:sz w:val="24"/>
          <w:szCs w:val="24"/>
        </w:rPr>
        <w:t>o setor de licitações e compras</w:t>
      </w:r>
      <w:r w:rsidRPr="00387A4B">
        <w:rPr>
          <w:rFonts w:ascii="Book Antiqua" w:hAnsi="Book Antiqua"/>
          <w:sz w:val="24"/>
          <w:szCs w:val="24"/>
        </w:rPr>
        <w:t xml:space="preserve">, no horário de expediente a partir da publicação do presente, sua inscrição no </w:t>
      </w:r>
      <w:r w:rsidRPr="00387A4B">
        <w:rPr>
          <w:rFonts w:ascii="Book Antiqua" w:hAnsi="Book Antiqua"/>
          <w:b/>
          <w:sz w:val="24"/>
          <w:szCs w:val="24"/>
        </w:rPr>
        <w:t>CADASTRO MUNICIPAL DE</w:t>
      </w:r>
      <w:r w:rsidRPr="00387A4B">
        <w:rPr>
          <w:rFonts w:ascii="Book Antiqua" w:hAnsi="Book Antiqua"/>
          <w:b/>
          <w:spacing w:val="-2"/>
          <w:sz w:val="24"/>
          <w:szCs w:val="24"/>
        </w:rPr>
        <w:t xml:space="preserve"> </w:t>
      </w:r>
      <w:r w:rsidRPr="00387A4B">
        <w:rPr>
          <w:rFonts w:ascii="Book Antiqua" w:hAnsi="Book Antiqua"/>
          <w:b/>
          <w:sz w:val="24"/>
          <w:szCs w:val="24"/>
        </w:rPr>
        <w:t>FORNECEDORES</w:t>
      </w:r>
      <w:r w:rsidRPr="00387A4B">
        <w:rPr>
          <w:rFonts w:ascii="Book Antiqua" w:hAnsi="Book Antiqua"/>
          <w:sz w:val="24"/>
          <w:szCs w:val="24"/>
        </w:rPr>
        <w:t>.</w:t>
      </w:r>
    </w:p>
    <w:p w:rsidR="00616EA9" w:rsidRPr="00387A4B" w:rsidRDefault="00616EA9" w:rsidP="00616EA9">
      <w:pPr>
        <w:pStyle w:val="Corpodetexto"/>
        <w:spacing w:line="276" w:lineRule="auto"/>
        <w:rPr>
          <w:rFonts w:ascii="Book Antiqua" w:hAnsi="Book Antiqua"/>
          <w:sz w:val="24"/>
          <w:szCs w:val="24"/>
        </w:rPr>
      </w:pPr>
    </w:p>
    <w:p w:rsidR="00616EA9" w:rsidRPr="00387A4B" w:rsidRDefault="00616EA9" w:rsidP="00616EA9">
      <w:pPr>
        <w:pStyle w:val="Ttulo1"/>
        <w:keepNext w:val="0"/>
        <w:keepLines w:val="0"/>
        <w:widowControl w:val="0"/>
        <w:numPr>
          <w:ilvl w:val="0"/>
          <w:numId w:val="19"/>
        </w:numPr>
        <w:tabs>
          <w:tab w:val="left" w:pos="304"/>
        </w:tabs>
        <w:autoSpaceDE w:val="0"/>
        <w:autoSpaceDN w:val="0"/>
        <w:spacing w:before="0"/>
        <w:ind w:left="303" w:hanging="202"/>
        <w:rPr>
          <w:rFonts w:ascii="Book Antiqua" w:hAnsi="Book Antiqua"/>
          <w:b w:val="0"/>
          <w:color w:val="auto"/>
          <w:sz w:val="24"/>
          <w:szCs w:val="24"/>
        </w:rPr>
      </w:pPr>
      <w:r w:rsidRPr="00387A4B">
        <w:rPr>
          <w:rFonts w:ascii="Book Antiqua" w:hAnsi="Book Antiqua"/>
          <w:color w:val="auto"/>
          <w:sz w:val="24"/>
          <w:szCs w:val="24"/>
        </w:rPr>
        <w:t>- DA HABILITAÇÃO E</w:t>
      </w:r>
      <w:r w:rsidRPr="00387A4B">
        <w:rPr>
          <w:rFonts w:ascii="Book Antiqua" w:hAnsi="Book Antiqua"/>
          <w:color w:val="auto"/>
          <w:spacing w:val="-2"/>
          <w:sz w:val="24"/>
          <w:szCs w:val="24"/>
        </w:rPr>
        <w:t xml:space="preserve"> </w:t>
      </w:r>
      <w:r w:rsidRPr="00387A4B">
        <w:rPr>
          <w:rFonts w:ascii="Book Antiqua" w:hAnsi="Book Antiqua"/>
          <w:color w:val="auto"/>
          <w:sz w:val="24"/>
          <w:szCs w:val="24"/>
        </w:rPr>
        <w:t>INSCRIÇÃO</w:t>
      </w:r>
      <w:r w:rsidRPr="00387A4B">
        <w:rPr>
          <w:rFonts w:ascii="Book Antiqua" w:hAnsi="Book Antiqua"/>
          <w:b w:val="0"/>
          <w:color w:val="auto"/>
          <w:sz w:val="24"/>
          <w:szCs w:val="24"/>
        </w:rPr>
        <w:t>:</w:t>
      </w:r>
    </w:p>
    <w:p w:rsidR="00616EA9" w:rsidRPr="00387A4B" w:rsidRDefault="00616EA9" w:rsidP="00616EA9">
      <w:pPr>
        <w:pStyle w:val="Corpodetexto"/>
        <w:spacing w:line="276" w:lineRule="auto"/>
        <w:rPr>
          <w:rFonts w:ascii="Book Antiqua" w:hAnsi="Book Antiqua"/>
          <w:sz w:val="24"/>
          <w:szCs w:val="24"/>
        </w:rPr>
      </w:pPr>
    </w:p>
    <w:p w:rsidR="00616EA9" w:rsidRPr="00387A4B" w:rsidRDefault="00616EA9" w:rsidP="00616EA9">
      <w:pPr>
        <w:pStyle w:val="Corpodetexto"/>
        <w:spacing w:line="276" w:lineRule="auto"/>
        <w:ind w:left="102" w:right="117" w:firstLine="707"/>
        <w:jc w:val="both"/>
        <w:rPr>
          <w:rFonts w:ascii="Book Antiqua" w:hAnsi="Book Antiqua"/>
          <w:sz w:val="24"/>
          <w:szCs w:val="24"/>
        </w:rPr>
      </w:pPr>
      <w:r w:rsidRPr="00387A4B">
        <w:rPr>
          <w:rFonts w:ascii="Book Antiqua" w:hAnsi="Book Antiqua"/>
          <w:sz w:val="24"/>
          <w:szCs w:val="24"/>
        </w:rPr>
        <w:t xml:space="preserve">O interessado deverá protocolar seu requerimento </w:t>
      </w:r>
      <w:r>
        <w:rPr>
          <w:rFonts w:ascii="Book Antiqua" w:hAnsi="Book Antiqua"/>
          <w:sz w:val="24"/>
          <w:szCs w:val="24"/>
        </w:rPr>
        <w:t>junto ao setor de compras e licitações</w:t>
      </w:r>
      <w:r w:rsidRPr="00387A4B">
        <w:rPr>
          <w:rFonts w:ascii="Book Antiqua" w:hAnsi="Book Antiqua"/>
          <w:sz w:val="24"/>
          <w:szCs w:val="24"/>
        </w:rPr>
        <w:t xml:space="preserve">, sita à Rua </w:t>
      </w:r>
      <w:r w:rsidR="005044ED">
        <w:rPr>
          <w:rFonts w:ascii="Book Antiqua" w:hAnsi="Book Antiqua"/>
          <w:sz w:val="24"/>
          <w:szCs w:val="24"/>
        </w:rPr>
        <w:t>Porto Alegre</w:t>
      </w:r>
      <w:r w:rsidRPr="00387A4B">
        <w:rPr>
          <w:rFonts w:ascii="Book Antiqua" w:hAnsi="Book Antiqua"/>
          <w:sz w:val="24"/>
          <w:szCs w:val="24"/>
        </w:rPr>
        <w:t xml:space="preserve">, nº </w:t>
      </w:r>
      <w:r w:rsidR="005044ED">
        <w:rPr>
          <w:rFonts w:ascii="Book Antiqua" w:hAnsi="Book Antiqua"/>
          <w:sz w:val="24"/>
          <w:szCs w:val="24"/>
        </w:rPr>
        <w:t>47</w:t>
      </w:r>
      <w:r w:rsidRPr="00387A4B">
        <w:rPr>
          <w:rFonts w:ascii="Book Antiqua" w:hAnsi="Book Antiqua"/>
          <w:sz w:val="24"/>
          <w:szCs w:val="24"/>
        </w:rPr>
        <w:t xml:space="preserve">, Centro, na cidade de Coronel Martins - SC, no horário das </w:t>
      </w:r>
      <w:r w:rsidR="005044ED">
        <w:rPr>
          <w:rFonts w:ascii="Book Antiqua" w:hAnsi="Book Antiqua"/>
          <w:sz w:val="24"/>
          <w:szCs w:val="24"/>
        </w:rPr>
        <w:t>08</w:t>
      </w:r>
      <w:r w:rsidRPr="00387A4B">
        <w:rPr>
          <w:rFonts w:ascii="Book Antiqua" w:hAnsi="Book Antiqua"/>
          <w:sz w:val="24"/>
          <w:szCs w:val="24"/>
        </w:rPr>
        <w:t>h</w:t>
      </w:r>
      <w:r w:rsidR="005044ED">
        <w:rPr>
          <w:rFonts w:ascii="Book Antiqua" w:hAnsi="Book Antiqua"/>
          <w:sz w:val="24"/>
          <w:szCs w:val="24"/>
        </w:rPr>
        <w:t>30</w:t>
      </w:r>
      <w:r w:rsidRPr="00387A4B">
        <w:rPr>
          <w:rFonts w:ascii="Book Antiqua" w:hAnsi="Book Antiqua"/>
          <w:sz w:val="24"/>
          <w:szCs w:val="24"/>
        </w:rPr>
        <w:t>min horas às 11h</w:t>
      </w:r>
      <w:r w:rsidR="005044ED">
        <w:rPr>
          <w:rFonts w:ascii="Book Antiqua" w:hAnsi="Book Antiqua"/>
          <w:sz w:val="24"/>
          <w:szCs w:val="24"/>
        </w:rPr>
        <w:t>30</w:t>
      </w:r>
      <w:r w:rsidRPr="00387A4B">
        <w:rPr>
          <w:rFonts w:ascii="Book Antiqua" w:hAnsi="Book Antiqua"/>
          <w:sz w:val="24"/>
          <w:szCs w:val="24"/>
        </w:rPr>
        <w:t xml:space="preserve"> horas e das 13hs</w:t>
      </w:r>
      <w:r w:rsidR="005044ED">
        <w:rPr>
          <w:rFonts w:ascii="Book Antiqua" w:hAnsi="Book Antiqua"/>
          <w:sz w:val="24"/>
          <w:szCs w:val="24"/>
        </w:rPr>
        <w:t>30</w:t>
      </w:r>
      <w:r w:rsidRPr="00387A4B">
        <w:rPr>
          <w:rFonts w:ascii="Book Antiqua" w:hAnsi="Book Antiqua"/>
          <w:sz w:val="24"/>
          <w:szCs w:val="24"/>
        </w:rPr>
        <w:t>min ás 17hs</w:t>
      </w:r>
      <w:r w:rsidR="005044ED">
        <w:rPr>
          <w:rFonts w:ascii="Book Antiqua" w:hAnsi="Book Antiqua"/>
          <w:sz w:val="24"/>
          <w:szCs w:val="24"/>
        </w:rPr>
        <w:t>00</w:t>
      </w:r>
      <w:r w:rsidRPr="00387A4B">
        <w:rPr>
          <w:rFonts w:ascii="Book Antiqua" w:hAnsi="Book Antiqua"/>
          <w:sz w:val="24"/>
          <w:szCs w:val="24"/>
        </w:rPr>
        <w:t>min, diariamente, que deverá estar acompanhada dos seguintes documentos, em via original ou cópia autenticada, conforme o</w:t>
      </w:r>
      <w:r w:rsidRPr="00387A4B">
        <w:rPr>
          <w:rFonts w:ascii="Book Antiqua" w:hAnsi="Book Antiqua"/>
          <w:spacing w:val="-9"/>
          <w:sz w:val="24"/>
          <w:szCs w:val="24"/>
        </w:rPr>
        <w:t xml:space="preserve"> </w:t>
      </w:r>
      <w:r w:rsidRPr="00387A4B">
        <w:rPr>
          <w:rFonts w:ascii="Book Antiqua" w:hAnsi="Book Antiqua"/>
          <w:sz w:val="24"/>
          <w:szCs w:val="24"/>
        </w:rPr>
        <w:t>caso.</w:t>
      </w:r>
    </w:p>
    <w:p w:rsidR="00616EA9" w:rsidRPr="00387A4B" w:rsidRDefault="00616EA9" w:rsidP="00616EA9">
      <w:pPr>
        <w:pStyle w:val="Corpodetexto"/>
        <w:spacing w:before="1" w:line="276" w:lineRule="auto"/>
        <w:rPr>
          <w:rFonts w:ascii="Book Antiqua" w:hAnsi="Book Antiqua"/>
          <w:sz w:val="24"/>
          <w:szCs w:val="24"/>
        </w:rPr>
      </w:pPr>
    </w:p>
    <w:p w:rsidR="00616EA9" w:rsidRDefault="00616EA9" w:rsidP="00616EA9">
      <w:pPr>
        <w:pStyle w:val="Ttulo1"/>
        <w:keepNext w:val="0"/>
        <w:keepLines w:val="0"/>
        <w:widowControl w:val="0"/>
        <w:numPr>
          <w:ilvl w:val="1"/>
          <w:numId w:val="19"/>
        </w:numPr>
        <w:tabs>
          <w:tab w:val="left" w:pos="1012"/>
        </w:tabs>
        <w:autoSpaceDE w:val="0"/>
        <w:autoSpaceDN w:val="0"/>
        <w:spacing w:before="0"/>
        <w:rPr>
          <w:rFonts w:ascii="Book Antiqua" w:hAnsi="Book Antiqua"/>
          <w:color w:val="auto"/>
          <w:sz w:val="24"/>
          <w:szCs w:val="24"/>
        </w:rPr>
      </w:pPr>
      <w:r w:rsidRPr="00387A4B">
        <w:rPr>
          <w:rFonts w:ascii="Book Antiqua" w:hAnsi="Book Antiqua"/>
          <w:color w:val="auto"/>
          <w:sz w:val="24"/>
          <w:szCs w:val="24"/>
        </w:rPr>
        <w:t>- Pessoas</w:t>
      </w:r>
      <w:r w:rsidRPr="00387A4B">
        <w:rPr>
          <w:rFonts w:ascii="Book Antiqua" w:hAnsi="Book Antiqua"/>
          <w:color w:val="auto"/>
          <w:spacing w:val="-2"/>
          <w:sz w:val="24"/>
          <w:szCs w:val="24"/>
        </w:rPr>
        <w:t xml:space="preserve"> </w:t>
      </w:r>
      <w:r w:rsidRPr="00387A4B">
        <w:rPr>
          <w:rFonts w:ascii="Book Antiqua" w:hAnsi="Book Antiqua"/>
          <w:color w:val="auto"/>
          <w:sz w:val="24"/>
          <w:szCs w:val="24"/>
        </w:rPr>
        <w:t>Físicas:</w:t>
      </w:r>
    </w:p>
    <w:p w:rsidR="00616EA9" w:rsidRPr="000C47C2" w:rsidRDefault="00616EA9" w:rsidP="00616EA9">
      <w:pPr>
        <w:rPr>
          <w:lang w:eastAsia="en-US"/>
        </w:rPr>
      </w:pPr>
    </w:p>
    <w:p w:rsidR="00616EA9" w:rsidRPr="00387A4B" w:rsidRDefault="00616EA9" w:rsidP="00616EA9">
      <w:pPr>
        <w:pStyle w:val="PargrafodaLista"/>
        <w:widowControl w:val="0"/>
        <w:numPr>
          <w:ilvl w:val="2"/>
          <w:numId w:val="19"/>
        </w:numPr>
        <w:tabs>
          <w:tab w:val="left" w:pos="1799"/>
        </w:tabs>
        <w:autoSpaceDE w:val="0"/>
        <w:autoSpaceDN w:val="0"/>
        <w:spacing w:line="276" w:lineRule="auto"/>
        <w:contextualSpacing w:val="0"/>
        <w:rPr>
          <w:rFonts w:ascii="Book Antiqua" w:hAnsi="Book Antiqua"/>
          <w:sz w:val="24"/>
          <w:szCs w:val="24"/>
        </w:rPr>
      </w:pPr>
      <w:r w:rsidRPr="00387A4B">
        <w:rPr>
          <w:rFonts w:ascii="Book Antiqua" w:hAnsi="Book Antiqua"/>
          <w:sz w:val="24"/>
          <w:szCs w:val="24"/>
        </w:rPr>
        <w:t>- Cédula de</w:t>
      </w:r>
      <w:r w:rsidRPr="00387A4B">
        <w:rPr>
          <w:rFonts w:ascii="Book Antiqua" w:hAnsi="Book Antiqua"/>
          <w:spacing w:val="-6"/>
          <w:sz w:val="24"/>
          <w:szCs w:val="24"/>
        </w:rPr>
        <w:t xml:space="preserve"> </w:t>
      </w:r>
      <w:r w:rsidRPr="00387A4B">
        <w:rPr>
          <w:rFonts w:ascii="Book Antiqua" w:hAnsi="Book Antiqua"/>
          <w:sz w:val="24"/>
          <w:szCs w:val="24"/>
        </w:rPr>
        <w:t>Identidade;</w:t>
      </w:r>
    </w:p>
    <w:p w:rsidR="00616EA9" w:rsidRPr="00387A4B" w:rsidRDefault="00616EA9" w:rsidP="00616EA9">
      <w:pPr>
        <w:pStyle w:val="PargrafodaLista"/>
        <w:widowControl w:val="0"/>
        <w:numPr>
          <w:ilvl w:val="2"/>
          <w:numId w:val="19"/>
        </w:numPr>
        <w:tabs>
          <w:tab w:val="left" w:pos="1799"/>
        </w:tabs>
        <w:autoSpaceDE w:val="0"/>
        <w:autoSpaceDN w:val="0"/>
        <w:spacing w:line="276" w:lineRule="auto"/>
        <w:contextualSpacing w:val="0"/>
        <w:rPr>
          <w:rFonts w:ascii="Book Antiqua" w:hAnsi="Book Antiqua"/>
          <w:sz w:val="24"/>
          <w:szCs w:val="24"/>
        </w:rPr>
      </w:pPr>
      <w:r w:rsidRPr="00387A4B">
        <w:rPr>
          <w:rFonts w:ascii="Book Antiqua" w:hAnsi="Book Antiqua"/>
          <w:sz w:val="24"/>
          <w:szCs w:val="24"/>
        </w:rPr>
        <w:t>- Inscrição no Cadastro de Pessoa Física -</w:t>
      </w:r>
      <w:r w:rsidRPr="00387A4B">
        <w:rPr>
          <w:rFonts w:ascii="Book Antiqua" w:hAnsi="Book Antiqua"/>
          <w:spacing w:val="-3"/>
          <w:sz w:val="24"/>
          <w:szCs w:val="24"/>
        </w:rPr>
        <w:t xml:space="preserve"> </w:t>
      </w:r>
      <w:r w:rsidRPr="00387A4B">
        <w:rPr>
          <w:rFonts w:ascii="Book Antiqua" w:hAnsi="Book Antiqua"/>
          <w:sz w:val="24"/>
          <w:szCs w:val="24"/>
        </w:rPr>
        <w:t>CPF;</w:t>
      </w:r>
    </w:p>
    <w:p w:rsidR="00616EA9" w:rsidRPr="00387A4B" w:rsidRDefault="00616EA9" w:rsidP="00616EA9">
      <w:pPr>
        <w:pStyle w:val="PargrafodaLista"/>
        <w:widowControl w:val="0"/>
        <w:numPr>
          <w:ilvl w:val="2"/>
          <w:numId w:val="19"/>
        </w:numPr>
        <w:tabs>
          <w:tab w:val="left" w:pos="1785"/>
        </w:tabs>
        <w:autoSpaceDE w:val="0"/>
        <w:autoSpaceDN w:val="0"/>
        <w:spacing w:line="276" w:lineRule="auto"/>
        <w:ind w:left="1784" w:hanging="267"/>
        <w:contextualSpacing w:val="0"/>
        <w:rPr>
          <w:rFonts w:ascii="Book Antiqua" w:hAnsi="Book Antiqua"/>
          <w:sz w:val="24"/>
          <w:szCs w:val="24"/>
        </w:rPr>
      </w:pPr>
      <w:r w:rsidRPr="00387A4B">
        <w:rPr>
          <w:rFonts w:ascii="Book Antiqua" w:hAnsi="Book Antiqua"/>
          <w:sz w:val="24"/>
          <w:szCs w:val="24"/>
        </w:rPr>
        <w:t>- Registro na entidade profissional</w:t>
      </w:r>
      <w:r w:rsidRPr="00387A4B">
        <w:rPr>
          <w:rFonts w:ascii="Book Antiqua" w:hAnsi="Book Antiqua"/>
          <w:spacing w:val="-3"/>
          <w:sz w:val="24"/>
          <w:szCs w:val="24"/>
        </w:rPr>
        <w:t xml:space="preserve"> </w:t>
      </w:r>
      <w:r w:rsidRPr="00387A4B">
        <w:rPr>
          <w:rFonts w:ascii="Book Antiqua" w:hAnsi="Book Antiqua"/>
          <w:sz w:val="24"/>
          <w:szCs w:val="24"/>
        </w:rPr>
        <w:t>competente;</w:t>
      </w:r>
    </w:p>
    <w:p w:rsidR="00616EA9" w:rsidRPr="00387A4B" w:rsidRDefault="00616EA9" w:rsidP="00616EA9">
      <w:pPr>
        <w:pStyle w:val="PargrafodaLista"/>
        <w:widowControl w:val="0"/>
        <w:numPr>
          <w:ilvl w:val="2"/>
          <w:numId w:val="19"/>
        </w:numPr>
        <w:tabs>
          <w:tab w:val="left" w:pos="1842"/>
        </w:tabs>
        <w:autoSpaceDE w:val="0"/>
        <w:autoSpaceDN w:val="0"/>
        <w:spacing w:line="276" w:lineRule="auto"/>
        <w:ind w:left="1518" w:right="118" w:firstLine="0"/>
        <w:contextualSpacing w:val="0"/>
        <w:rPr>
          <w:rFonts w:ascii="Book Antiqua" w:hAnsi="Book Antiqua"/>
          <w:sz w:val="24"/>
          <w:szCs w:val="24"/>
        </w:rPr>
      </w:pPr>
      <w:r w:rsidRPr="00387A4B">
        <w:rPr>
          <w:rFonts w:ascii="Book Antiqua" w:hAnsi="Book Antiqua"/>
          <w:sz w:val="24"/>
          <w:szCs w:val="24"/>
        </w:rPr>
        <w:lastRenderedPageBreak/>
        <w:t>- Certidão negativa de execução judicial e protestos expedido no domicílio da pessoa</w:t>
      </w:r>
      <w:r w:rsidRPr="00387A4B">
        <w:rPr>
          <w:rFonts w:ascii="Book Antiqua" w:hAnsi="Book Antiqua"/>
          <w:spacing w:val="-5"/>
          <w:sz w:val="24"/>
          <w:szCs w:val="24"/>
        </w:rPr>
        <w:t xml:space="preserve"> </w:t>
      </w:r>
      <w:r w:rsidRPr="00387A4B">
        <w:rPr>
          <w:rFonts w:ascii="Book Antiqua" w:hAnsi="Book Antiqua"/>
          <w:sz w:val="24"/>
          <w:szCs w:val="24"/>
        </w:rPr>
        <w:t>física.</w:t>
      </w:r>
    </w:p>
    <w:p w:rsidR="00616EA9" w:rsidRPr="00387A4B" w:rsidRDefault="00616EA9" w:rsidP="00616EA9">
      <w:pPr>
        <w:pStyle w:val="PargrafodaLista"/>
        <w:widowControl w:val="0"/>
        <w:numPr>
          <w:ilvl w:val="2"/>
          <w:numId w:val="19"/>
        </w:numPr>
        <w:tabs>
          <w:tab w:val="left" w:pos="1811"/>
        </w:tabs>
        <w:autoSpaceDE w:val="0"/>
        <w:autoSpaceDN w:val="0"/>
        <w:spacing w:line="276" w:lineRule="auto"/>
        <w:ind w:left="1518" w:right="118" w:firstLine="0"/>
        <w:contextualSpacing w:val="0"/>
        <w:rPr>
          <w:rFonts w:ascii="Book Antiqua" w:hAnsi="Book Antiqua"/>
          <w:sz w:val="24"/>
          <w:szCs w:val="24"/>
        </w:rPr>
      </w:pPr>
      <w:r w:rsidRPr="00387A4B">
        <w:rPr>
          <w:rFonts w:ascii="Book Antiqua" w:hAnsi="Book Antiqua"/>
          <w:sz w:val="24"/>
          <w:szCs w:val="24"/>
        </w:rPr>
        <w:t>Certidão conjunta negativa de débitos relativos aos tributos federais e á divida ativa da</w:t>
      </w:r>
      <w:r w:rsidRPr="00387A4B">
        <w:rPr>
          <w:rFonts w:ascii="Book Antiqua" w:hAnsi="Book Antiqua"/>
          <w:spacing w:val="-1"/>
          <w:sz w:val="24"/>
          <w:szCs w:val="24"/>
        </w:rPr>
        <w:t xml:space="preserve"> </w:t>
      </w:r>
      <w:r w:rsidRPr="00387A4B">
        <w:rPr>
          <w:rFonts w:ascii="Book Antiqua" w:hAnsi="Book Antiqua"/>
          <w:sz w:val="24"/>
          <w:szCs w:val="24"/>
        </w:rPr>
        <w:t>união</w:t>
      </w:r>
    </w:p>
    <w:p w:rsidR="00616EA9" w:rsidRPr="00387A4B" w:rsidRDefault="00616EA9" w:rsidP="00616EA9">
      <w:pPr>
        <w:pStyle w:val="PargrafodaLista"/>
        <w:widowControl w:val="0"/>
        <w:numPr>
          <w:ilvl w:val="2"/>
          <w:numId w:val="19"/>
        </w:numPr>
        <w:tabs>
          <w:tab w:val="left" w:pos="1734"/>
        </w:tabs>
        <w:autoSpaceDE w:val="0"/>
        <w:autoSpaceDN w:val="0"/>
        <w:spacing w:line="276" w:lineRule="auto"/>
        <w:ind w:left="1734" w:hanging="216"/>
        <w:contextualSpacing w:val="0"/>
        <w:rPr>
          <w:rFonts w:ascii="Book Antiqua" w:hAnsi="Book Antiqua"/>
          <w:sz w:val="24"/>
          <w:szCs w:val="24"/>
        </w:rPr>
      </w:pPr>
      <w:r w:rsidRPr="00387A4B">
        <w:rPr>
          <w:rFonts w:ascii="Book Antiqua" w:hAnsi="Book Antiqua"/>
          <w:sz w:val="24"/>
          <w:szCs w:val="24"/>
        </w:rPr>
        <w:t>Número do</w:t>
      </w:r>
      <w:r w:rsidRPr="00387A4B">
        <w:rPr>
          <w:rFonts w:ascii="Book Antiqua" w:hAnsi="Book Antiqua"/>
          <w:spacing w:val="-6"/>
          <w:sz w:val="24"/>
          <w:szCs w:val="24"/>
        </w:rPr>
        <w:t xml:space="preserve"> </w:t>
      </w:r>
      <w:r w:rsidRPr="00387A4B">
        <w:rPr>
          <w:rFonts w:ascii="Book Antiqua" w:hAnsi="Book Antiqua"/>
          <w:sz w:val="24"/>
          <w:szCs w:val="24"/>
        </w:rPr>
        <w:t>PIS:</w:t>
      </w:r>
    </w:p>
    <w:p w:rsidR="00616EA9" w:rsidRPr="00387A4B" w:rsidRDefault="00616EA9" w:rsidP="00616EA9">
      <w:pPr>
        <w:pStyle w:val="Corpodetexto"/>
        <w:spacing w:line="276" w:lineRule="auto"/>
        <w:rPr>
          <w:rFonts w:ascii="Book Antiqua" w:hAnsi="Book Antiqua"/>
          <w:sz w:val="24"/>
          <w:szCs w:val="24"/>
        </w:rPr>
      </w:pPr>
    </w:p>
    <w:p w:rsidR="00616EA9" w:rsidRDefault="00616EA9" w:rsidP="00616EA9">
      <w:pPr>
        <w:pStyle w:val="Ttulo1"/>
        <w:keepNext w:val="0"/>
        <w:keepLines w:val="0"/>
        <w:widowControl w:val="0"/>
        <w:numPr>
          <w:ilvl w:val="1"/>
          <w:numId w:val="19"/>
        </w:numPr>
        <w:tabs>
          <w:tab w:val="left" w:pos="1012"/>
        </w:tabs>
        <w:autoSpaceDE w:val="0"/>
        <w:autoSpaceDN w:val="0"/>
        <w:spacing w:before="0"/>
        <w:rPr>
          <w:rFonts w:ascii="Book Antiqua" w:hAnsi="Book Antiqua"/>
          <w:color w:val="auto"/>
          <w:sz w:val="24"/>
          <w:szCs w:val="24"/>
        </w:rPr>
      </w:pPr>
      <w:r w:rsidRPr="00387A4B">
        <w:rPr>
          <w:rFonts w:ascii="Book Antiqua" w:hAnsi="Book Antiqua"/>
          <w:color w:val="auto"/>
          <w:sz w:val="24"/>
          <w:szCs w:val="24"/>
        </w:rPr>
        <w:t>- Pessoas</w:t>
      </w:r>
      <w:r w:rsidRPr="00387A4B">
        <w:rPr>
          <w:rFonts w:ascii="Book Antiqua" w:hAnsi="Book Antiqua"/>
          <w:color w:val="auto"/>
          <w:spacing w:val="-2"/>
          <w:sz w:val="24"/>
          <w:szCs w:val="24"/>
        </w:rPr>
        <w:t xml:space="preserve"> </w:t>
      </w:r>
      <w:r w:rsidRPr="00387A4B">
        <w:rPr>
          <w:rFonts w:ascii="Book Antiqua" w:hAnsi="Book Antiqua"/>
          <w:color w:val="auto"/>
          <w:sz w:val="24"/>
          <w:szCs w:val="24"/>
        </w:rPr>
        <w:t>Jurídicas:</w:t>
      </w:r>
    </w:p>
    <w:p w:rsidR="005044ED" w:rsidRPr="005044ED" w:rsidRDefault="005044ED" w:rsidP="005044ED">
      <w:pPr>
        <w:rPr>
          <w:lang w:eastAsia="en-US"/>
        </w:rPr>
      </w:pPr>
    </w:p>
    <w:p w:rsidR="00616EA9" w:rsidRPr="00387A4B" w:rsidRDefault="00616EA9" w:rsidP="00616EA9">
      <w:pPr>
        <w:pStyle w:val="PargrafodaLista"/>
        <w:widowControl w:val="0"/>
        <w:numPr>
          <w:ilvl w:val="0"/>
          <w:numId w:val="18"/>
        </w:numPr>
        <w:tabs>
          <w:tab w:val="left" w:pos="438"/>
        </w:tabs>
        <w:autoSpaceDE w:val="0"/>
        <w:autoSpaceDN w:val="0"/>
        <w:spacing w:before="93" w:line="276" w:lineRule="auto"/>
        <w:ind w:right="126" w:firstLine="0"/>
        <w:contextualSpacing w:val="0"/>
        <w:jc w:val="both"/>
        <w:rPr>
          <w:rFonts w:ascii="Book Antiqua" w:hAnsi="Book Antiqua"/>
          <w:sz w:val="24"/>
          <w:szCs w:val="24"/>
        </w:rPr>
      </w:pPr>
      <w:r w:rsidRPr="00387A4B">
        <w:rPr>
          <w:rFonts w:ascii="Book Antiqua" w:hAnsi="Book Antiqua"/>
          <w:sz w:val="24"/>
          <w:szCs w:val="24"/>
        </w:rPr>
        <w:t>Ato constitutivo, estatuto ou contrato social em vigor com suas alterações, devidamente registrado, em se tratando de sociedades comerciais, e, no caso de sociedade por ações, acompanhado de documentos de eleição de seus administradores;</w:t>
      </w:r>
    </w:p>
    <w:p w:rsidR="00616EA9" w:rsidRPr="00387A4B" w:rsidRDefault="00616EA9" w:rsidP="00616EA9">
      <w:pPr>
        <w:pStyle w:val="PargrafodaLista"/>
        <w:widowControl w:val="0"/>
        <w:numPr>
          <w:ilvl w:val="0"/>
          <w:numId w:val="18"/>
        </w:numPr>
        <w:tabs>
          <w:tab w:val="left" w:pos="383"/>
        </w:tabs>
        <w:autoSpaceDE w:val="0"/>
        <w:autoSpaceDN w:val="0"/>
        <w:spacing w:before="12" w:line="276" w:lineRule="auto"/>
        <w:ind w:left="382" w:hanging="281"/>
        <w:contextualSpacing w:val="0"/>
        <w:jc w:val="both"/>
        <w:rPr>
          <w:rFonts w:ascii="Book Antiqua" w:hAnsi="Book Antiqua"/>
          <w:sz w:val="24"/>
          <w:szCs w:val="24"/>
        </w:rPr>
      </w:pPr>
      <w:r w:rsidRPr="00387A4B">
        <w:rPr>
          <w:rFonts w:ascii="Book Antiqua" w:hAnsi="Book Antiqua"/>
          <w:sz w:val="24"/>
          <w:szCs w:val="24"/>
        </w:rPr>
        <w:t>Registro comercial, no caso de empresa</w:t>
      </w:r>
      <w:r w:rsidRPr="00387A4B">
        <w:rPr>
          <w:rFonts w:ascii="Book Antiqua" w:hAnsi="Book Antiqua"/>
          <w:spacing w:val="-6"/>
          <w:sz w:val="24"/>
          <w:szCs w:val="24"/>
        </w:rPr>
        <w:t xml:space="preserve"> </w:t>
      </w:r>
      <w:r w:rsidRPr="00387A4B">
        <w:rPr>
          <w:rFonts w:ascii="Book Antiqua" w:hAnsi="Book Antiqua"/>
          <w:sz w:val="24"/>
          <w:szCs w:val="24"/>
        </w:rPr>
        <w:t>individual;</w:t>
      </w:r>
    </w:p>
    <w:p w:rsidR="00616EA9" w:rsidRPr="00387A4B" w:rsidRDefault="00616EA9" w:rsidP="00616EA9">
      <w:pPr>
        <w:pStyle w:val="PargrafodaLista"/>
        <w:widowControl w:val="0"/>
        <w:numPr>
          <w:ilvl w:val="0"/>
          <w:numId w:val="18"/>
        </w:numPr>
        <w:tabs>
          <w:tab w:val="left" w:pos="412"/>
        </w:tabs>
        <w:autoSpaceDE w:val="0"/>
        <w:autoSpaceDN w:val="0"/>
        <w:spacing w:before="5" w:line="276" w:lineRule="auto"/>
        <w:ind w:right="128" w:firstLine="0"/>
        <w:contextualSpacing w:val="0"/>
        <w:jc w:val="both"/>
        <w:rPr>
          <w:rFonts w:ascii="Book Antiqua" w:hAnsi="Book Antiqua"/>
          <w:sz w:val="24"/>
          <w:szCs w:val="24"/>
        </w:rPr>
      </w:pPr>
      <w:r w:rsidRPr="00387A4B">
        <w:rPr>
          <w:rFonts w:ascii="Book Antiqua" w:hAnsi="Book Antiqua"/>
          <w:sz w:val="24"/>
          <w:szCs w:val="24"/>
        </w:rPr>
        <w:t>Inscrição do ato constitutivo, no caso de sociedades civis, acompanhada de prova da diretoria em</w:t>
      </w:r>
      <w:r w:rsidRPr="00387A4B">
        <w:rPr>
          <w:rFonts w:ascii="Book Antiqua" w:hAnsi="Book Antiqua"/>
          <w:spacing w:val="-2"/>
          <w:sz w:val="24"/>
          <w:szCs w:val="24"/>
        </w:rPr>
        <w:t xml:space="preserve"> </w:t>
      </w:r>
      <w:r w:rsidRPr="00387A4B">
        <w:rPr>
          <w:rFonts w:ascii="Book Antiqua" w:hAnsi="Book Antiqua"/>
          <w:sz w:val="24"/>
          <w:szCs w:val="24"/>
        </w:rPr>
        <w:t>exercício;</w:t>
      </w:r>
    </w:p>
    <w:p w:rsidR="00616EA9" w:rsidRPr="00387A4B" w:rsidRDefault="00616EA9" w:rsidP="00616EA9">
      <w:pPr>
        <w:pStyle w:val="PargrafodaLista"/>
        <w:widowControl w:val="0"/>
        <w:numPr>
          <w:ilvl w:val="0"/>
          <w:numId w:val="18"/>
        </w:numPr>
        <w:tabs>
          <w:tab w:val="left" w:pos="407"/>
        </w:tabs>
        <w:autoSpaceDE w:val="0"/>
        <w:autoSpaceDN w:val="0"/>
        <w:spacing w:line="276" w:lineRule="auto"/>
        <w:ind w:right="125" w:firstLine="0"/>
        <w:contextualSpacing w:val="0"/>
        <w:jc w:val="both"/>
        <w:rPr>
          <w:rFonts w:ascii="Book Antiqua" w:hAnsi="Book Antiqua"/>
          <w:sz w:val="24"/>
          <w:szCs w:val="24"/>
        </w:rPr>
      </w:pPr>
      <w:r w:rsidRPr="00387A4B">
        <w:rPr>
          <w:rFonts w:ascii="Book Antiqua" w:hAnsi="Book Antiqua"/>
          <w:sz w:val="24"/>
          <w:szCs w:val="24"/>
        </w:rPr>
        <w:t>Decreto de autorização, em se tratando de empresa ou sociedade estrangeira em funcionamento no País, e ato de registro ou autorização para funcionamento expedido pelo órgão competente, quando a atividade assim o</w:t>
      </w:r>
      <w:r w:rsidRPr="00387A4B">
        <w:rPr>
          <w:rFonts w:ascii="Book Antiqua" w:hAnsi="Book Antiqua"/>
          <w:spacing w:val="-13"/>
          <w:sz w:val="24"/>
          <w:szCs w:val="24"/>
        </w:rPr>
        <w:t xml:space="preserve"> </w:t>
      </w:r>
      <w:r w:rsidRPr="00387A4B">
        <w:rPr>
          <w:rFonts w:ascii="Book Antiqua" w:hAnsi="Book Antiqua"/>
          <w:sz w:val="24"/>
          <w:szCs w:val="24"/>
        </w:rPr>
        <w:t>exigir;</w:t>
      </w:r>
    </w:p>
    <w:p w:rsidR="00616EA9" w:rsidRPr="00387A4B" w:rsidRDefault="00616EA9" w:rsidP="00616EA9">
      <w:pPr>
        <w:pStyle w:val="PargrafodaLista"/>
        <w:widowControl w:val="0"/>
        <w:numPr>
          <w:ilvl w:val="0"/>
          <w:numId w:val="18"/>
        </w:numPr>
        <w:tabs>
          <w:tab w:val="left" w:pos="402"/>
        </w:tabs>
        <w:autoSpaceDE w:val="0"/>
        <w:autoSpaceDN w:val="0"/>
        <w:spacing w:before="8" w:line="276" w:lineRule="auto"/>
        <w:ind w:right="119" w:firstLine="0"/>
        <w:contextualSpacing w:val="0"/>
        <w:jc w:val="both"/>
        <w:rPr>
          <w:rFonts w:ascii="Book Antiqua" w:hAnsi="Book Antiqua"/>
          <w:sz w:val="24"/>
          <w:szCs w:val="24"/>
        </w:rPr>
      </w:pPr>
      <w:r w:rsidRPr="00387A4B">
        <w:rPr>
          <w:rFonts w:ascii="Book Antiqua" w:hAnsi="Book Antiqua"/>
          <w:sz w:val="24"/>
          <w:szCs w:val="24"/>
        </w:rPr>
        <w:t>Prova de inscrição no Cadastro Geral de Contribuintes - CNPJ/MF com cartão atualizado;</w:t>
      </w:r>
    </w:p>
    <w:p w:rsidR="00616EA9" w:rsidRPr="00387A4B" w:rsidRDefault="00616EA9" w:rsidP="00616EA9">
      <w:pPr>
        <w:pStyle w:val="PargrafodaLista"/>
        <w:widowControl w:val="0"/>
        <w:numPr>
          <w:ilvl w:val="0"/>
          <w:numId w:val="18"/>
        </w:numPr>
        <w:tabs>
          <w:tab w:val="left" w:pos="333"/>
        </w:tabs>
        <w:autoSpaceDE w:val="0"/>
        <w:autoSpaceDN w:val="0"/>
        <w:spacing w:before="1" w:line="276" w:lineRule="auto"/>
        <w:ind w:right="123" w:firstLine="0"/>
        <w:contextualSpacing w:val="0"/>
        <w:jc w:val="both"/>
        <w:rPr>
          <w:rFonts w:ascii="Book Antiqua" w:hAnsi="Book Antiqua"/>
          <w:b/>
          <w:sz w:val="24"/>
          <w:szCs w:val="24"/>
        </w:rPr>
      </w:pPr>
      <w:r w:rsidRPr="00387A4B">
        <w:rPr>
          <w:rFonts w:ascii="Book Antiqua" w:hAnsi="Book Antiqua"/>
          <w:b/>
          <w:sz w:val="24"/>
          <w:szCs w:val="24"/>
        </w:rPr>
        <w:t xml:space="preserve">Certidão Conjunta Negativa </w:t>
      </w:r>
      <w:r w:rsidRPr="00387A4B">
        <w:rPr>
          <w:rFonts w:ascii="Book Antiqua" w:hAnsi="Book Antiqua"/>
          <w:sz w:val="24"/>
          <w:szCs w:val="24"/>
        </w:rPr>
        <w:t>(ou Positiva com Efeitos de Negativa) de Débitos Relativos a Tributos Federais</w:t>
      </w:r>
      <w:r w:rsidR="00EA2BE7">
        <w:rPr>
          <w:rFonts w:ascii="Book Antiqua" w:hAnsi="Book Antiqua"/>
          <w:sz w:val="24"/>
          <w:szCs w:val="24"/>
        </w:rPr>
        <w:t>, INSS</w:t>
      </w:r>
      <w:r w:rsidRPr="00387A4B">
        <w:rPr>
          <w:rFonts w:ascii="Book Antiqua" w:hAnsi="Book Antiqua"/>
          <w:sz w:val="24"/>
          <w:szCs w:val="24"/>
        </w:rPr>
        <w:t xml:space="preserve"> e à </w:t>
      </w:r>
      <w:r w:rsidRPr="00387A4B">
        <w:rPr>
          <w:rFonts w:ascii="Book Antiqua" w:hAnsi="Book Antiqua"/>
          <w:b/>
          <w:sz w:val="24"/>
          <w:szCs w:val="24"/>
        </w:rPr>
        <w:t>Dívida Ativa da</w:t>
      </w:r>
      <w:r w:rsidRPr="00387A4B">
        <w:rPr>
          <w:rFonts w:ascii="Book Antiqua" w:hAnsi="Book Antiqua"/>
          <w:b/>
          <w:spacing w:val="2"/>
          <w:sz w:val="24"/>
          <w:szCs w:val="24"/>
        </w:rPr>
        <w:t xml:space="preserve"> </w:t>
      </w:r>
      <w:r w:rsidRPr="00387A4B">
        <w:rPr>
          <w:rFonts w:ascii="Book Antiqua" w:hAnsi="Book Antiqua"/>
          <w:b/>
          <w:sz w:val="24"/>
          <w:szCs w:val="24"/>
        </w:rPr>
        <w:t>União;</w:t>
      </w:r>
    </w:p>
    <w:p w:rsidR="00616EA9" w:rsidRPr="00387A4B" w:rsidRDefault="00616EA9" w:rsidP="00616EA9">
      <w:pPr>
        <w:pStyle w:val="PargrafodaLista"/>
        <w:widowControl w:val="0"/>
        <w:numPr>
          <w:ilvl w:val="0"/>
          <w:numId w:val="18"/>
        </w:numPr>
        <w:tabs>
          <w:tab w:val="left" w:pos="491"/>
        </w:tabs>
        <w:autoSpaceDE w:val="0"/>
        <w:autoSpaceDN w:val="0"/>
        <w:spacing w:before="4" w:line="276" w:lineRule="auto"/>
        <w:ind w:right="120" w:firstLine="0"/>
        <w:contextualSpacing w:val="0"/>
        <w:jc w:val="both"/>
        <w:rPr>
          <w:rFonts w:ascii="Book Antiqua" w:hAnsi="Book Antiqua"/>
          <w:b/>
          <w:sz w:val="24"/>
          <w:szCs w:val="24"/>
        </w:rPr>
      </w:pPr>
      <w:r w:rsidRPr="00387A4B">
        <w:rPr>
          <w:rFonts w:ascii="Book Antiqua" w:hAnsi="Book Antiqua"/>
          <w:b/>
          <w:sz w:val="24"/>
          <w:szCs w:val="24"/>
        </w:rPr>
        <w:t xml:space="preserve">Certidão Negativa </w:t>
      </w:r>
      <w:r w:rsidRPr="00387A4B">
        <w:rPr>
          <w:rFonts w:ascii="Book Antiqua" w:hAnsi="Book Antiqua"/>
          <w:sz w:val="24"/>
          <w:szCs w:val="24"/>
        </w:rPr>
        <w:t xml:space="preserve">(ou Positiva com Efeitos de Negativa) de </w:t>
      </w:r>
      <w:r w:rsidRPr="00387A4B">
        <w:rPr>
          <w:rFonts w:ascii="Book Antiqua" w:hAnsi="Book Antiqua"/>
          <w:b/>
          <w:sz w:val="24"/>
          <w:szCs w:val="24"/>
        </w:rPr>
        <w:t>Débitos Estaduais;</w:t>
      </w:r>
    </w:p>
    <w:p w:rsidR="00616EA9" w:rsidRPr="00387A4B" w:rsidRDefault="00616EA9" w:rsidP="00616EA9">
      <w:pPr>
        <w:pStyle w:val="PargrafodaLista"/>
        <w:widowControl w:val="0"/>
        <w:numPr>
          <w:ilvl w:val="0"/>
          <w:numId w:val="18"/>
        </w:numPr>
        <w:tabs>
          <w:tab w:val="left" w:pos="486"/>
        </w:tabs>
        <w:autoSpaceDE w:val="0"/>
        <w:autoSpaceDN w:val="0"/>
        <w:spacing w:before="2" w:line="276" w:lineRule="auto"/>
        <w:ind w:right="119" w:firstLine="0"/>
        <w:contextualSpacing w:val="0"/>
        <w:jc w:val="both"/>
        <w:rPr>
          <w:rFonts w:ascii="Book Antiqua" w:hAnsi="Book Antiqua"/>
          <w:sz w:val="24"/>
          <w:szCs w:val="24"/>
        </w:rPr>
      </w:pPr>
      <w:r w:rsidRPr="00387A4B">
        <w:rPr>
          <w:rFonts w:ascii="Book Antiqua" w:hAnsi="Book Antiqua"/>
          <w:b/>
          <w:sz w:val="24"/>
          <w:szCs w:val="24"/>
        </w:rPr>
        <w:t xml:space="preserve">Certidão Negativa </w:t>
      </w:r>
      <w:r w:rsidRPr="00387A4B">
        <w:rPr>
          <w:rFonts w:ascii="Book Antiqua" w:hAnsi="Book Antiqua"/>
          <w:sz w:val="24"/>
          <w:szCs w:val="24"/>
        </w:rPr>
        <w:t xml:space="preserve">(ou Positiva com Efeitos de Negativa) de </w:t>
      </w:r>
      <w:r w:rsidRPr="00387A4B">
        <w:rPr>
          <w:rFonts w:ascii="Book Antiqua" w:hAnsi="Book Antiqua"/>
          <w:b/>
          <w:sz w:val="24"/>
          <w:szCs w:val="24"/>
        </w:rPr>
        <w:t>Débitos Municipais</w:t>
      </w:r>
      <w:r w:rsidRPr="00387A4B">
        <w:rPr>
          <w:rFonts w:ascii="Book Antiqua" w:hAnsi="Book Antiqua"/>
          <w:sz w:val="24"/>
          <w:szCs w:val="24"/>
        </w:rPr>
        <w:t>, relativa ao Município da sede do</w:t>
      </w:r>
      <w:r w:rsidRPr="00387A4B">
        <w:rPr>
          <w:rFonts w:ascii="Book Antiqua" w:hAnsi="Book Antiqua"/>
          <w:spacing w:val="-6"/>
          <w:sz w:val="24"/>
          <w:szCs w:val="24"/>
        </w:rPr>
        <w:t xml:space="preserve"> </w:t>
      </w:r>
      <w:r w:rsidRPr="00387A4B">
        <w:rPr>
          <w:rFonts w:ascii="Book Antiqua" w:hAnsi="Book Antiqua"/>
          <w:sz w:val="24"/>
          <w:szCs w:val="24"/>
        </w:rPr>
        <w:t>licitante;</w:t>
      </w:r>
    </w:p>
    <w:p w:rsidR="00616EA9" w:rsidRPr="00387A4B" w:rsidRDefault="00616EA9" w:rsidP="00616EA9">
      <w:pPr>
        <w:pStyle w:val="PargrafodaLista"/>
        <w:widowControl w:val="0"/>
        <w:numPr>
          <w:ilvl w:val="0"/>
          <w:numId w:val="18"/>
        </w:numPr>
        <w:tabs>
          <w:tab w:val="left" w:pos="311"/>
        </w:tabs>
        <w:autoSpaceDE w:val="0"/>
        <w:autoSpaceDN w:val="0"/>
        <w:spacing w:before="10" w:line="276" w:lineRule="auto"/>
        <w:ind w:right="129" w:firstLine="0"/>
        <w:contextualSpacing w:val="0"/>
        <w:jc w:val="both"/>
        <w:rPr>
          <w:rFonts w:ascii="Book Antiqua" w:hAnsi="Book Antiqua"/>
          <w:sz w:val="24"/>
          <w:szCs w:val="24"/>
        </w:rPr>
      </w:pPr>
      <w:r w:rsidRPr="00387A4B">
        <w:rPr>
          <w:rFonts w:ascii="Book Antiqua" w:hAnsi="Book Antiqua"/>
          <w:b/>
          <w:sz w:val="24"/>
          <w:szCs w:val="24"/>
        </w:rPr>
        <w:t xml:space="preserve">Prova de regularidade relativa ao Fundo de Garantia por Tempo de Serviço </w:t>
      </w:r>
      <w:r w:rsidRPr="00387A4B">
        <w:rPr>
          <w:rFonts w:ascii="Book Antiqua" w:hAnsi="Book Antiqua"/>
          <w:sz w:val="24"/>
          <w:szCs w:val="24"/>
        </w:rPr>
        <w:t xml:space="preserve">(CRF do </w:t>
      </w:r>
      <w:r w:rsidRPr="00387A4B">
        <w:rPr>
          <w:rFonts w:ascii="Book Antiqua" w:hAnsi="Book Antiqua"/>
          <w:b/>
          <w:sz w:val="24"/>
          <w:szCs w:val="24"/>
        </w:rPr>
        <w:t>FGTS</w:t>
      </w:r>
      <w:r w:rsidRPr="00387A4B">
        <w:rPr>
          <w:rFonts w:ascii="Book Antiqua" w:hAnsi="Book Antiqua"/>
          <w:sz w:val="24"/>
          <w:szCs w:val="24"/>
        </w:rPr>
        <w:t>), demonstrando situação regular no cumprimento dos encargos sociais, instituídos por</w:t>
      </w:r>
      <w:r w:rsidRPr="00387A4B">
        <w:rPr>
          <w:rFonts w:ascii="Book Antiqua" w:hAnsi="Book Antiqua"/>
          <w:spacing w:val="-7"/>
          <w:sz w:val="24"/>
          <w:szCs w:val="24"/>
        </w:rPr>
        <w:t xml:space="preserve"> </w:t>
      </w:r>
      <w:r w:rsidRPr="00387A4B">
        <w:rPr>
          <w:rFonts w:ascii="Book Antiqua" w:hAnsi="Book Antiqua"/>
          <w:sz w:val="24"/>
          <w:szCs w:val="24"/>
        </w:rPr>
        <w:t>Lei;</w:t>
      </w:r>
    </w:p>
    <w:p w:rsidR="00616EA9" w:rsidRPr="00387A4B" w:rsidRDefault="00616EA9" w:rsidP="00616EA9">
      <w:pPr>
        <w:pStyle w:val="PargrafodaLista"/>
        <w:widowControl w:val="0"/>
        <w:numPr>
          <w:ilvl w:val="0"/>
          <w:numId w:val="18"/>
        </w:numPr>
        <w:tabs>
          <w:tab w:val="left" w:pos="436"/>
        </w:tabs>
        <w:autoSpaceDE w:val="0"/>
        <w:autoSpaceDN w:val="0"/>
        <w:spacing w:before="7" w:line="276" w:lineRule="auto"/>
        <w:ind w:right="120" w:firstLine="0"/>
        <w:contextualSpacing w:val="0"/>
        <w:jc w:val="both"/>
        <w:rPr>
          <w:rFonts w:ascii="Book Antiqua" w:hAnsi="Book Antiqua"/>
          <w:sz w:val="24"/>
          <w:szCs w:val="24"/>
        </w:rPr>
      </w:pPr>
      <w:r w:rsidRPr="00387A4B">
        <w:rPr>
          <w:rFonts w:ascii="Book Antiqua" w:hAnsi="Book Antiqua"/>
          <w:b/>
          <w:sz w:val="24"/>
          <w:szCs w:val="24"/>
        </w:rPr>
        <w:t xml:space="preserve">Certidão Negativa de Débitos Trabalhistas CNDT </w:t>
      </w:r>
      <w:r w:rsidRPr="00387A4B">
        <w:rPr>
          <w:rFonts w:ascii="Book Antiqua" w:hAnsi="Book Antiqua"/>
          <w:sz w:val="24"/>
          <w:szCs w:val="24"/>
        </w:rPr>
        <w:t xml:space="preserve">(perante a Justiça do Trabalho </w:t>
      </w:r>
      <w:hyperlink r:id="rId8">
        <w:r w:rsidRPr="00387A4B">
          <w:rPr>
            <w:rFonts w:ascii="Book Antiqua" w:hAnsi="Book Antiqua"/>
            <w:sz w:val="24"/>
            <w:szCs w:val="24"/>
          </w:rPr>
          <w:t>www.tst.jus.br</w:t>
        </w:r>
        <w:r w:rsidRPr="00387A4B">
          <w:rPr>
            <w:rFonts w:ascii="Book Antiqua" w:hAnsi="Book Antiqua"/>
            <w:spacing w:val="-2"/>
            <w:sz w:val="24"/>
            <w:szCs w:val="24"/>
          </w:rPr>
          <w:t xml:space="preserve"> </w:t>
        </w:r>
      </w:hyperlink>
      <w:r w:rsidRPr="00387A4B">
        <w:rPr>
          <w:rFonts w:ascii="Book Antiqua" w:hAnsi="Book Antiqua"/>
          <w:sz w:val="24"/>
          <w:szCs w:val="24"/>
        </w:rPr>
        <w:t>);</w:t>
      </w:r>
    </w:p>
    <w:p w:rsidR="00616EA9" w:rsidRPr="00387A4B" w:rsidRDefault="00616EA9" w:rsidP="00616EA9">
      <w:pPr>
        <w:pStyle w:val="PargrafodaLista"/>
        <w:widowControl w:val="0"/>
        <w:numPr>
          <w:ilvl w:val="0"/>
          <w:numId w:val="18"/>
        </w:numPr>
        <w:tabs>
          <w:tab w:val="left" w:pos="301"/>
        </w:tabs>
        <w:autoSpaceDE w:val="0"/>
        <w:autoSpaceDN w:val="0"/>
        <w:spacing w:before="4" w:line="276" w:lineRule="auto"/>
        <w:ind w:left="300" w:hanging="199"/>
        <w:contextualSpacing w:val="0"/>
        <w:jc w:val="both"/>
        <w:rPr>
          <w:rFonts w:ascii="Book Antiqua" w:hAnsi="Book Antiqua"/>
          <w:sz w:val="24"/>
          <w:szCs w:val="24"/>
        </w:rPr>
      </w:pPr>
      <w:r w:rsidRPr="00387A4B">
        <w:rPr>
          <w:rFonts w:ascii="Book Antiqua" w:hAnsi="Book Antiqua"/>
          <w:sz w:val="24"/>
          <w:szCs w:val="24"/>
        </w:rPr>
        <w:t>Registro ou inscrição na entidade profissional competente se for o</w:t>
      </w:r>
      <w:r w:rsidRPr="00387A4B">
        <w:rPr>
          <w:rFonts w:ascii="Book Antiqua" w:hAnsi="Book Antiqua"/>
          <w:spacing w:val="-18"/>
          <w:sz w:val="24"/>
          <w:szCs w:val="24"/>
        </w:rPr>
        <w:t xml:space="preserve"> </w:t>
      </w:r>
      <w:r w:rsidRPr="00387A4B">
        <w:rPr>
          <w:rFonts w:ascii="Book Antiqua" w:hAnsi="Book Antiqua"/>
          <w:sz w:val="24"/>
          <w:szCs w:val="24"/>
        </w:rPr>
        <w:t>caso;</w:t>
      </w:r>
    </w:p>
    <w:p w:rsidR="00616EA9" w:rsidRPr="00387A4B" w:rsidRDefault="00616EA9" w:rsidP="00616EA9">
      <w:pPr>
        <w:pStyle w:val="PargrafodaLista"/>
        <w:widowControl w:val="0"/>
        <w:numPr>
          <w:ilvl w:val="0"/>
          <w:numId w:val="18"/>
        </w:numPr>
        <w:tabs>
          <w:tab w:val="left" w:pos="472"/>
        </w:tabs>
        <w:autoSpaceDE w:val="0"/>
        <w:autoSpaceDN w:val="0"/>
        <w:spacing w:before="8" w:line="276" w:lineRule="auto"/>
        <w:ind w:right="118" w:firstLine="0"/>
        <w:contextualSpacing w:val="0"/>
        <w:jc w:val="both"/>
        <w:rPr>
          <w:rFonts w:ascii="Book Antiqua" w:hAnsi="Book Antiqua"/>
          <w:sz w:val="24"/>
          <w:szCs w:val="24"/>
        </w:rPr>
      </w:pPr>
      <w:r w:rsidRPr="00387A4B">
        <w:rPr>
          <w:rFonts w:ascii="Book Antiqua" w:hAnsi="Book Antiqua"/>
          <w:sz w:val="24"/>
          <w:szCs w:val="24"/>
        </w:rPr>
        <w:t>Certidão negativa de falência ou concordata expedida pelo distribuidor da sede da pessoa jurídica, ou de execução patrimonial, expedida no domicílio da pessoa física</w:t>
      </w:r>
    </w:p>
    <w:p w:rsidR="00616EA9" w:rsidRPr="00387A4B" w:rsidRDefault="00616EA9" w:rsidP="00616EA9">
      <w:pPr>
        <w:pStyle w:val="PargrafodaLista"/>
        <w:widowControl w:val="0"/>
        <w:numPr>
          <w:ilvl w:val="0"/>
          <w:numId w:val="18"/>
        </w:numPr>
        <w:tabs>
          <w:tab w:val="left" w:pos="426"/>
        </w:tabs>
        <w:autoSpaceDE w:val="0"/>
        <w:autoSpaceDN w:val="0"/>
        <w:spacing w:line="276" w:lineRule="auto"/>
        <w:ind w:right="120" w:firstLine="0"/>
        <w:contextualSpacing w:val="0"/>
        <w:jc w:val="both"/>
        <w:rPr>
          <w:rFonts w:ascii="Book Antiqua" w:hAnsi="Book Antiqua"/>
          <w:sz w:val="24"/>
          <w:szCs w:val="24"/>
        </w:rPr>
      </w:pPr>
      <w:r w:rsidRPr="00387A4B">
        <w:rPr>
          <w:rFonts w:ascii="Book Antiqua" w:hAnsi="Book Antiqua"/>
          <w:sz w:val="24"/>
          <w:szCs w:val="24"/>
        </w:rPr>
        <w:lastRenderedPageBreak/>
        <w:t>Tendo em vista o Protocolo ICMS 193/2010, prorrogando para 01 de abril de 2011 a obrigatoriedade de emissão da NF-e/modelo 55 para as vendas à Administração Pública direta ou indireta, inclusive empresa pública e sociedade de economia mista, de qualquer dos Poderes da União, dos Estados, do Distrito Federal e dos Municípios, ficando vedado o acobertamento por Nota Fiscal – modelo 1 ou 1-A a partir dessa data; alertamos aos fornecedores desses órgãos sobre a adequação à emissão da NF-e com a antecedência permitida por esse Protocolo a fim de evitar novos transtornos de última</w:t>
      </w:r>
      <w:r w:rsidRPr="00387A4B">
        <w:rPr>
          <w:rFonts w:ascii="Book Antiqua" w:hAnsi="Book Antiqua"/>
          <w:spacing w:val="-10"/>
          <w:sz w:val="24"/>
          <w:szCs w:val="24"/>
        </w:rPr>
        <w:t xml:space="preserve"> </w:t>
      </w:r>
      <w:r w:rsidRPr="00387A4B">
        <w:rPr>
          <w:rFonts w:ascii="Book Antiqua" w:hAnsi="Book Antiqua"/>
          <w:sz w:val="24"/>
          <w:szCs w:val="24"/>
        </w:rPr>
        <w:t>hora.</w:t>
      </w:r>
    </w:p>
    <w:p w:rsidR="00616EA9" w:rsidRDefault="00616EA9" w:rsidP="00616EA9">
      <w:pPr>
        <w:pStyle w:val="Corpodetexto"/>
        <w:spacing w:line="276" w:lineRule="auto"/>
        <w:ind w:left="102"/>
        <w:jc w:val="both"/>
        <w:rPr>
          <w:rFonts w:ascii="Book Antiqua" w:hAnsi="Book Antiqua"/>
          <w:sz w:val="24"/>
          <w:szCs w:val="24"/>
        </w:rPr>
      </w:pPr>
      <w:r w:rsidRPr="00387A4B">
        <w:rPr>
          <w:rFonts w:ascii="Book Antiqua" w:hAnsi="Book Antiqua"/>
          <w:b/>
          <w:sz w:val="24"/>
          <w:szCs w:val="24"/>
        </w:rPr>
        <w:t>Nota</w:t>
      </w:r>
      <w:r w:rsidR="006012B0">
        <w:rPr>
          <w:rFonts w:ascii="Book Antiqua" w:hAnsi="Book Antiqua"/>
          <w:b/>
          <w:sz w:val="24"/>
          <w:szCs w:val="24"/>
        </w:rPr>
        <w:t>s</w:t>
      </w:r>
      <w:r w:rsidRPr="00387A4B">
        <w:rPr>
          <w:rFonts w:ascii="Book Antiqua" w:hAnsi="Book Antiqua"/>
          <w:sz w:val="24"/>
          <w:szCs w:val="24"/>
        </w:rPr>
        <w:t xml:space="preserve">: </w:t>
      </w:r>
      <w:r w:rsidR="0036449C">
        <w:rPr>
          <w:rFonts w:ascii="Book Antiqua" w:hAnsi="Book Antiqua"/>
          <w:sz w:val="24"/>
          <w:szCs w:val="24"/>
        </w:rPr>
        <w:t>Pagamentos de serviços ou fornecimentos diversos somente serão efetuados em</w:t>
      </w:r>
      <w:r w:rsidRPr="00387A4B">
        <w:rPr>
          <w:rFonts w:ascii="Book Antiqua" w:hAnsi="Book Antiqua"/>
          <w:sz w:val="24"/>
          <w:szCs w:val="24"/>
        </w:rPr>
        <w:t xml:space="preserve"> conta corrente </w:t>
      </w:r>
      <w:r w:rsidR="0036449C">
        <w:rPr>
          <w:rFonts w:ascii="Book Antiqua" w:hAnsi="Book Antiqua"/>
          <w:sz w:val="24"/>
          <w:szCs w:val="24"/>
        </w:rPr>
        <w:t xml:space="preserve">bancária que </w:t>
      </w:r>
      <w:r w:rsidRPr="00387A4B">
        <w:rPr>
          <w:rFonts w:ascii="Book Antiqua" w:hAnsi="Book Antiqua"/>
          <w:sz w:val="24"/>
          <w:szCs w:val="24"/>
        </w:rPr>
        <w:t>deve</w:t>
      </w:r>
      <w:r w:rsidR="0036449C">
        <w:rPr>
          <w:rFonts w:ascii="Book Antiqua" w:hAnsi="Book Antiqua"/>
          <w:sz w:val="24"/>
          <w:szCs w:val="24"/>
        </w:rPr>
        <w:t>rá</w:t>
      </w:r>
      <w:r w:rsidRPr="00387A4B">
        <w:rPr>
          <w:rFonts w:ascii="Book Antiqua" w:hAnsi="Book Antiqua"/>
          <w:sz w:val="24"/>
          <w:szCs w:val="24"/>
        </w:rPr>
        <w:t xml:space="preserve"> estar em nome da pessoa física ou jurídica cadastrada.</w:t>
      </w:r>
    </w:p>
    <w:p w:rsidR="00616EA9" w:rsidRPr="00387A4B" w:rsidRDefault="00616EA9" w:rsidP="00616EA9">
      <w:pPr>
        <w:pStyle w:val="Corpodetexto"/>
        <w:spacing w:line="276" w:lineRule="auto"/>
        <w:ind w:left="102"/>
        <w:jc w:val="both"/>
        <w:rPr>
          <w:rFonts w:ascii="Book Antiqua" w:hAnsi="Book Antiqua"/>
          <w:sz w:val="24"/>
          <w:szCs w:val="24"/>
        </w:rPr>
      </w:pPr>
    </w:p>
    <w:p w:rsidR="00616EA9" w:rsidRPr="00387A4B" w:rsidRDefault="00616EA9" w:rsidP="00616EA9">
      <w:pPr>
        <w:pStyle w:val="Ttulo1"/>
        <w:keepNext w:val="0"/>
        <w:keepLines w:val="0"/>
        <w:widowControl w:val="0"/>
        <w:numPr>
          <w:ilvl w:val="0"/>
          <w:numId w:val="19"/>
        </w:numPr>
        <w:tabs>
          <w:tab w:val="left" w:pos="371"/>
        </w:tabs>
        <w:autoSpaceDE w:val="0"/>
        <w:autoSpaceDN w:val="0"/>
        <w:spacing w:before="22"/>
        <w:ind w:left="370" w:hanging="269"/>
        <w:rPr>
          <w:rFonts w:ascii="Book Antiqua" w:hAnsi="Book Antiqua"/>
          <w:color w:val="auto"/>
          <w:sz w:val="24"/>
          <w:szCs w:val="24"/>
        </w:rPr>
      </w:pPr>
      <w:r w:rsidRPr="00387A4B">
        <w:rPr>
          <w:rFonts w:ascii="Book Antiqua" w:hAnsi="Book Antiqua"/>
          <w:color w:val="auto"/>
          <w:sz w:val="24"/>
          <w:szCs w:val="24"/>
        </w:rPr>
        <w:t xml:space="preserve">- </w:t>
      </w:r>
      <w:r w:rsidRPr="00387A4B">
        <w:rPr>
          <w:rFonts w:ascii="Book Antiqua" w:hAnsi="Book Antiqua"/>
          <w:color w:val="auto"/>
          <w:spacing w:val="-3"/>
          <w:sz w:val="24"/>
          <w:szCs w:val="24"/>
        </w:rPr>
        <w:t xml:space="preserve">DAS </w:t>
      </w:r>
      <w:r w:rsidRPr="00387A4B">
        <w:rPr>
          <w:rFonts w:ascii="Book Antiqua" w:hAnsi="Book Antiqua"/>
          <w:color w:val="auto"/>
          <w:sz w:val="24"/>
          <w:szCs w:val="24"/>
        </w:rPr>
        <w:t>DISPOSIÇÕES</w:t>
      </w:r>
      <w:r w:rsidRPr="00387A4B">
        <w:rPr>
          <w:rFonts w:ascii="Book Antiqua" w:hAnsi="Book Antiqua"/>
          <w:color w:val="auto"/>
          <w:spacing w:val="1"/>
          <w:sz w:val="24"/>
          <w:szCs w:val="24"/>
        </w:rPr>
        <w:t xml:space="preserve"> </w:t>
      </w:r>
      <w:r w:rsidRPr="00387A4B">
        <w:rPr>
          <w:rFonts w:ascii="Book Antiqua" w:hAnsi="Book Antiqua"/>
          <w:color w:val="auto"/>
          <w:sz w:val="24"/>
          <w:szCs w:val="24"/>
        </w:rPr>
        <w:t>FINAIS:</w:t>
      </w:r>
    </w:p>
    <w:p w:rsidR="00616EA9" w:rsidRPr="00387A4B" w:rsidRDefault="00616EA9" w:rsidP="00616EA9">
      <w:pPr>
        <w:pStyle w:val="Corpodetexto"/>
        <w:spacing w:line="276" w:lineRule="auto"/>
        <w:rPr>
          <w:rFonts w:ascii="Book Antiqua" w:hAnsi="Book Antiqua"/>
          <w:b/>
          <w:sz w:val="24"/>
          <w:szCs w:val="24"/>
        </w:rPr>
      </w:pPr>
    </w:p>
    <w:p w:rsidR="00616EA9" w:rsidRPr="00387A4B" w:rsidRDefault="00616EA9" w:rsidP="00616EA9">
      <w:pPr>
        <w:pStyle w:val="Corpodetexto"/>
        <w:spacing w:line="276" w:lineRule="auto"/>
        <w:ind w:left="102" w:right="120" w:firstLine="707"/>
        <w:jc w:val="both"/>
        <w:rPr>
          <w:rFonts w:ascii="Book Antiqua" w:hAnsi="Book Antiqua"/>
          <w:sz w:val="24"/>
          <w:szCs w:val="24"/>
        </w:rPr>
      </w:pPr>
      <w:r w:rsidRPr="00387A4B">
        <w:rPr>
          <w:rFonts w:ascii="Book Antiqua" w:hAnsi="Book Antiqua"/>
          <w:sz w:val="24"/>
          <w:szCs w:val="24"/>
        </w:rPr>
        <w:t>Os documentos exigidos na forma dos itens anteriores, que tenham data de validade, deverão ser substituído até o vencimento, para o interessado poder participar de qualquer licitação, ou no prazo máximo de 30 (trinta) dias de seu vencimento, somente para manter atualizado o cadastro, sob pena do cancelamento do respectivo registro.</w:t>
      </w:r>
    </w:p>
    <w:p w:rsidR="00616EA9" w:rsidRPr="00387A4B" w:rsidRDefault="00616EA9" w:rsidP="00616EA9">
      <w:pPr>
        <w:pStyle w:val="Corpodetexto"/>
        <w:spacing w:line="276" w:lineRule="auto"/>
        <w:ind w:left="102" w:right="127" w:firstLine="707"/>
        <w:jc w:val="both"/>
        <w:rPr>
          <w:rFonts w:ascii="Book Antiqua" w:hAnsi="Book Antiqua"/>
          <w:sz w:val="24"/>
          <w:szCs w:val="24"/>
        </w:rPr>
      </w:pPr>
      <w:r w:rsidRPr="00387A4B">
        <w:rPr>
          <w:rFonts w:ascii="Book Antiqua" w:hAnsi="Book Antiqua"/>
          <w:sz w:val="24"/>
          <w:szCs w:val="24"/>
        </w:rPr>
        <w:t>Havendo alteração dos atos constitutivos, o fornecedor deverá providenciar a sua juntada e imediata substituição.</w:t>
      </w:r>
    </w:p>
    <w:p w:rsidR="00616EA9" w:rsidRPr="00387A4B" w:rsidRDefault="00616EA9" w:rsidP="00616EA9">
      <w:pPr>
        <w:pStyle w:val="Corpodetexto"/>
        <w:spacing w:line="276" w:lineRule="auto"/>
        <w:ind w:left="102" w:right="128" w:firstLine="707"/>
        <w:jc w:val="both"/>
        <w:rPr>
          <w:rFonts w:ascii="Book Antiqua" w:hAnsi="Book Antiqua"/>
          <w:sz w:val="24"/>
          <w:szCs w:val="24"/>
        </w:rPr>
      </w:pPr>
      <w:r w:rsidRPr="00387A4B">
        <w:rPr>
          <w:rFonts w:ascii="Book Antiqua" w:hAnsi="Book Antiqua"/>
          <w:sz w:val="24"/>
          <w:szCs w:val="24"/>
        </w:rPr>
        <w:t>Para efeito de cadastro, a proponente deverá fornecer todas as certidões atualizadas e não vencidas e as que não constam no prazo de validade, devem ser emitidas pelo órgão competente após a data deste Edital.</w:t>
      </w:r>
    </w:p>
    <w:p w:rsidR="00616EA9" w:rsidRPr="00387A4B" w:rsidRDefault="00616EA9" w:rsidP="00616EA9">
      <w:pPr>
        <w:pStyle w:val="Corpodetexto"/>
        <w:spacing w:line="276" w:lineRule="auto"/>
        <w:ind w:left="102" w:right="120" w:firstLine="707"/>
        <w:jc w:val="both"/>
        <w:rPr>
          <w:rFonts w:ascii="Book Antiqua" w:hAnsi="Book Antiqua"/>
          <w:sz w:val="24"/>
          <w:szCs w:val="24"/>
        </w:rPr>
      </w:pPr>
      <w:r w:rsidRPr="00387A4B">
        <w:rPr>
          <w:rFonts w:ascii="Book Antiqua" w:hAnsi="Book Antiqua"/>
          <w:sz w:val="24"/>
          <w:szCs w:val="24"/>
        </w:rPr>
        <w:t>Para efeito de participação de Licitações, todas as certidões devem ser atualizadas e não vencidas e as que não constam prazo de validade, deverão ser emitidas pelo órgão competente após a data do respectivo Edital de que trata a Licitação.</w:t>
      </w:r>
    </w:p>
    <w:p w:rsidR="00616EA9" w:rsidRPr="00387A4B" w:rsidRDefault="00616EA9" w:rsidP="00616EA9">
      <w:pPr>
        <w:pStyle w:val="Corpodetexto"/>
        <w:spacing w:line="276" w:lineRule="auto"/>
        <w:ind w:left="102" w:right="120" w:firstLine="707"/>
        <w:jc w:val="both"/>
        <w:rPr>
          <w:rFonts w:ascii="Book Antiqua" w:hAnsi="Book Antiqua"/>
          <w:sz w:val="24"/>
          <w:szCs w:val="24"/>
        </w:rPr>
      </w:pPr>
      <w:r w:rsidRPr="00387A4B">
        <w:rPr>
          <w:rFonts w:ascii="Book Antiqua" w:hAnsi="Book Antiqua"/>
          <w:sz w:val="24"/>
          <w:szCs w:val="24"/>
        </w:rPr>
        <w:t xml:space="preserve">A partir da publicação do presente Edital, na forma da Lei N°. 8.666, de 21 de junho de 1993, a Prefeitura Municipal de Coronel Martins - SC, somente admitirá como fornecedor os devidamente cadastrados, ou para as Tomadas de Preços, os que atenderem, até o terceiro (03) dia anterior à data da abertura </w:t>
      </w:r>
      <w:r w:rsidRPr="00387A4B">
        <w:rPr>
          <w:rFonts w:ascii="Book Antiqua" w:hAnsi="Book Antiqua"/>
          <w:sz w:val="24"/>
          <w:szCs w:val="24"/>
        </w:rPr>
        <w:lastRenderedPageBreak/>
        <w:t>da licitação, todos os documentos exigidos para cadastro acima numerado, sem prejuízo dos exigidos pelo respectivo</w:t>
      </w:r>
      <w:r w:rsidRPr="00387A4B">
        <w:rPr>
          <w:rFonts w:ascii="Book Antiqua" w:hAnsi="Book Antiqua"/>
          <w:spacing w:val="-1"/>
          <w:sz w:val="24"/>
          <w:szCs w:val="24"/>
        </w:rPr>
        <w:t xml:space="preserve"> </w:t>
      </w:r>
      <w:r w:rsidRPr="00387A4B">
        <w:rPr>
          <w:rFonts w:ascii="Book Antiqua" w:hAnsi="Book Antiqua"/>
          <w:sz w:val="24"/>
          <w:szCs w:val="24"/>
        </w:rPr>
        <w:t>Edital.</w:t>
      </w:r>
    </w:p>
    <w:p w:rsidR="00616EA9" w:rsidRPr="00387A4B" w:rsidRDefault="00616EA9" w:rsidP="00616EA9">
      <w:pPr>
        <w:pStyle w:val="Corpodetexto"/>
        <w:spacing w:line="276" w:lineRule="auto"/>
        <w:ind w:left="102" w:right="125" w:firstLine="707"/>
        <w:jc w:val="both"/>
        <w:rPr>
          <w:rFonts w:ascii="Book Antiqua" w:hAnsi="Book Antiqua"/>
          <w:sz w:val="24"/>
          <w:szCs w:val="24"/>
        </w:rPr>
      </w:pPr>
      <w:r w:rsidRPr="00387A4B">
        <w:rPr>
          <w:rFonts w:ascii="Book Antiqua" w:hAnsi="Book Antiqua"/>
          <w:sz w:val="24"/>
          <w:szCs w:val="24"/>
        </w:rPr>
        <w:t>Para as empresas não cadastradas e que por ventura vier participar de processos de licitação na Modalidade de Tomada de Preços, para habilitação, além dos documentos exigidos pelo edital, deverá apresentar até o terceiro (03) dia anterior à abertura, os exigidos neste Edital, conforme acima especificado.</w:t>
      </w:r>
    </w:p>
    <w:p w:rsidR="00616EA9" w:rsidRPr="00387A4B" w:rsidRDefault="00616EA9" w:rsidP="00616EA9">
      <w:pPr>
        <w:pStyle w:val="Corpodetexto"/>
        <w:spacing w:before="1" w:line="276" w:lineRule="auto"/>
        <w:ind w:left="102" w:right="117" w:firstLine="707"/>
        <w:jc w:val="both"/>
        <w:rPr>
          <w:rFonts w:ascii="Book Antiqua" w:hAnsi="Book Antiqua"/>
          <w:sz w:val="24"/>
          <w:szCs w:val="24"/>
        </w:rPr>
      </w:pPr>
      <w:r w:rsidRPr="00387A4B">
        <w:rPr>
          <w:rFonts w:ascii="Book Antiqua" w:hAnsi="Book Antiqua"/>
          <w:sz w:val="24"/>
          <w:szCs w:val="24"/>
        </w:rPr>
        <w:t>Maiores informações poderão ser obtidas junto a Secretaria de Administração da Prefeitura Municipal de Coronel Martins - SC, no horário das 0</w:t>
      </w:r>
      <w:r w:rsidR="00EA2BE7">
        <w:rPr>
          <w:rFonts w:ascii="Book Antiqua" w:hAnsi="Book Antiqua"/>
          <w:sz w:val="24"/>
          <w:szCs w:val="24"/>
        </w:rPr>
        <w:t>8</w:t>
      </w:r>
      <w:r w:rsidRPr="00387A4B">
        <w:rPr>
          <w:rFonts w:ascii="Book Antiqua" w:hAnsi="Book Antiqua"/>
          <w:sz w:val="24"/>
          <w:szCs w:val="24"/>
        </w:rPr>
        <w:t>h</w:t>
      </w:r>
      <w:r w:rsidR="00EA2BE7">
        <w:rPr>
          <w:rFonts w:ascii="Book Antiqua" w:hAnsi="Book Antiqua"/>
          <w:sz w:val="24"/>
          <w:szCs w:val="24"/>
        </w:rPr>
        <w:t>30</w:t>
      </w:r>
      <w:r w:rsidRPr="00387A4B">
        <w:rPr>
          <w:rFonts w:ascii="Book Antiqua" w:hAnsi="Book Antiqua"/>
          <w:sz w:val="24"/>
          <w:szCs w:val="24"/>
        </w:rPr>
        <w:t>min horas às 11h</w:t>
      </w:r>
      <w:r w:rsidR="00EA2BE7">
        <w:rPr>
          <w:rFonts w:ascii="Book Antiqua" w:hAnsi="Book Antiqua"/>
          <w:sz w:val="24"/>
          <w:szCs w:val="24"/>
        </w:rPr>
        <w:t>30</w:t>
      </w:r>
      <w:r w:rsidRPr="00387A4B">
        <w:rPr>
          <w:rFonts w:ascii="Book Antiqua" w:hAnsi="Book Antiqua"/>
          <w:sz w:val="24"/>
          <w:szCs w:val="24"/>
        </w:rPr>
        <w:t xml:space="preserve"> horas e das 13hs</w:t>
      </w:r>
      <w:r w:rsidR="00EA2BE7">
        <w:rPr>
          <w:rFonts w:ascii="Book Antiqua" w:hAnsi="Book Antiqua"/>
          <w:sz w:val="24"/>
          <w:szCs w:val="24"/>
        </w:rPr>
        <w:t>30</w:t>
      </w:r>
      <w:r w:rsidRPr="00387A4B">
        <w:rPr>
          <w:rFonts w:ascii="Book Antiqua" w:hAnsi="Book Antiqua"/>
          <w:sz w:val="24"/>
          <w:szCs w:val="24"/>
        </w:rPr>
        <w:t>min ás 17hs</w:t>
      </w:r>
      <w:r w:rsidR="00EA2BE7">
        <w:rPr>
          <w:rFonts w:ascii="Book Antiqua" w:hAnsi="Book Antiqua"/>
          <w:sz w:val="24"/>
          <w:szCs w:val="24"/>
        </w:rPr>
        <w:t>00min, pelo fone (049) 3459 0011</w:t>
      </w:r>
      <w:r w:rsidRPr="00387A4B">
        <w:rPr>
          <w:rFonts w:ascii="Book Antiqua" w:hAnsi="Book Antiqua"/>
          <w:sz w:val="24"/>
          <w:szCs w:val="24"/>
        </w:rPr>
        <w:t>.</w:t>
      </w:r>
    </w:p>
    <w:p w:rsidR="00616EA9" w:rsidRDefault="00616EA9" w:rsidP="00EA2BE7">
      <w:pPr>
        <w:pStyle w:val="Corpodetexto"/>
        <w:spacing w:line="276" w:lineRule="auto"/>
        <w:ind w:right="-1"/>
        <w:jc w:val="center"/>
        <w:rPr>
          <w:rFonts w:ascii="Book Antiqua" w:hAnsi="Book Antiqua"/>
          <w:sz w:val="24"/>
          <w:szCs w:val="24"/>
        </w:rPr>
      </w:pPr>
      <w:r w:rsidRPr="00387A4B">
        <w:rPr>
          <w:rFonts w:ascii="Book Antiqua" w:hAnsi="Book Antiqua"/>
          <w:sz w:val="24"/>
          <w:szCs w:val="24"/>
        </w:rPr>
        <w:t>Coronel Martins</w:t>
      </w:r>
      <w:r w:rsidR="006A429B">
        <w:rPr>
          <w:rFonts w:ascii="Book Antiqua" w:hAnsi="Book Antiqua"/>
          <w:sz w:val="24"/>
          <w:szCs w:val="24"/>
        </w:rPr>
        <w:t xml:space="preserve"> (SC)</w:t>
      </w:r>
      <w:r w:rsidR="00166271">
        <w:rPr>
          <w:rFonts w:ascii="Book Antiqua" w:hAnsi="Book Antiqua"/>
          <w:sz w:val="24"/>
          <w:szCs w:val="24"/>
        </w:rPr>
        <w:t xml:space="preserve">, 14 </w:t>
      </w:r>
      <w:r w:rsidRPr="00387A4B">
        <w:rPr>
          <w:rFonts w:ascii="Book Antiqua" w:hAnsi="Book Antiqua"/>
          <w:sz w:val="24"/>
          <w:szCs w:val="24"/>
        </w:rPr>
        <w:t xml:space="preserve">de </w:t>
      </w:r>
      <w:r w:rsidR="00EA2BE7">
        <w:rPr>
          <w:rFonts w:ascii="Book Antiqua" w:hAnsi="Book Antiqua"/>
          <w:sz w:val="24"/>
          <w:szCs w:val="24"/>
        </w:rPr>
        <w:t>j</w:t>
      </w:r>
      <w:r w:rsidR="006A429B">
        <w:rPr>
          <w:rFonts w:ascii="Book Antiqua" w:hAnsi="Book Antiqua"/>
          <w:sz w:val="24"/>
          <w:szCs w:val="24"/>
        </w:rPr>
        <w:t>aneiro de 2021</w:t>
      </w:r>
      <w:r w:rsidRPr="00387A4B">
        <w:rPr>
          <w:rFonts w:ascii="Book Antiqua" w:hAnsi="Book Antiqua"/>
          <w:sz w:val="24"/>
          <w:szCs w:val="24"/>
        </w:rPr>
        <w:t>.</w:t>
      </w:r>
    </w:p>
    <w:p w:rsidR="00EA2BE7" w:rsidRDefault="00EA2BE7" w:rsidP="00EA2BE7">
      <w:pPr>
        <w:pStyle w:val="Corpodetexto"/>
        <w:spacing w:line="276" w:lineRule="auto"/>
        <w:ind w:right="-1"/>
        <w:jc w:val="center"/>
        <w:rPr>
          <w:rFonts w:ascii="Book Antiqua" w:hAnsi="Book Antiqua"/>
          <w:sz w:val="24"/>
          <w:szCs w:val="24"/>
        </w:rPr>
      </w:pPr>
    </w:p>
    <w:p w:rsidR="00EA2BE7" w:rsidRDefault="00EA2BE7" w:rsidP="00EA2BE7">
      <w:pPr>
        <w:pStyle w:val="Corpodetexto"/>
        <w:spacing w:line="276" w:lineRule="auto"/>
        <w:ind w:right="-1"/>
        <w:jc w:val="center"/>
        <w:rPr>
          <w:rFonts w:ascii="Book Antiqua" w:hAnsi="Book Antiqua"/>
          <w:sz w:val="24"/>
          <w:szCs w:val="24"/>
        </w:rPr>
      </w:pPr>
    </w:p>
    <w:p w:rsidR="00EA2BE7" w:rsidRDefault="00EA2BE7" w:rsidP="00EA2BE7">
      <w:pPr>
        <w:pStyle w:val="Corpodetexto"/>
        <w:spacing w:line="276" w:lineRule="auto"/>
        <w:ind w:right="-1"/>
        <w:jc w:val="center"/>
        <w:rPr>
          <w:rFonts w:ascii="Book Antiqua" w:hAnsi="Book Antiqua"/>
          <w:sz w:val="24"/>
          <w:szCs w:val="24"/>
        </w:rPr>
      </w:pPr>
      <w:r>
        <w:rPr>
          <w:rFonts w:ascii="Book Antiqua" w:hAnsi="Book Antiqua"/>
          <w:sz w:val="24"/>
          <w:szCs w:val="24"/>
        </w:rPr>
        <w:t>MOACIR BRESOLIN</w:t>
      </w:r>
    </w:p>
    <w:p w:rsidR="00EA2BE7" w:rsidRPr="00387A4B" w:rsidRDefault="00EA2BE7" w:rsidP="00EA2BE7">
      <w:pPr>
        <w:pStyle w:val="Corpodetexto"/>
        <w:spacing w:line="276" w:lineRule="auto"/>
        <w:ind w:right="-1"/>
        <w:jc w:val="center"/>
        <w:rPr>
          <w:rFonts w:ascii="Book Antiqua" w:hAnsi="Book Antiqua"/>
          <w:sz w:val="24"/>
          <w:szCs w:val="24"/>
        </w:rPr>
      </w:pPr>
      <w:r>
        <w:rPr>
          <w:rFonts w:ascii="Book Antiqua" w:hAnsi="Book Antiqua"/>
          <w:sz w:val="24"/>
          <w:szCs w:val="24"/>
        </w:rPr>
        <w:t>Prefeito Municipal</w:t>
      </w:r>
    </w:p>
    <w:p w:rsidR="00616EA9" w:rsidRPr="00387A4B" w:rsidRDefault="00616EA9" w:rsidP="00616EA9">
      <w:pPr>
        <w:pStyle w:val="Corpodetexto"/>
        <w:spacing w:line="276" w:lineRule="auto"/>
        <w:rPr>
          <w:rFonts w:ascii="Book Antiqua" w:hAnsi="Book Antiqua"/>
          <w:sz w:val="24"/>
          <w:szCs w:val="24"/>
        </w:rPr>
      </w:pPr>
    </w:p>
    <w:p w:rsidR="00616EA9" w:rsidRPr="00387A4B" w:rsidRDefault="00616EA9" w:rsidP="00616EA9">
      <w:pPr>
        <w:spacing w:line="276" w:lineRule="auto"/>
        <w:rPr>
          <w:rFonts w:ascii="Book Antiqua" w:hAnsi="Book Antiqua"/>
          <w:b/>
          <w:sz w:val="24"/>
          <w:szCs w:val="24"/>
        </w:rPr>
      </w:pPr>
    </w:p>
    <w:p w:rsidR="00616EA9" w:rsidRPr="00387A4B" w:rsidRDefault="00616EA9" w:rsidP="00616EA9">
      <w:pPr>
        <w:spacing w:line="276" w:lineRule="auto"/>
        <w:rPr>
          <w:rFonts w:ascii="Book Antiqua" w:eastAsia="Book Antiqua" w:hAnsi="Book Antiqua"/>
          <w:sz w:val="24"/>
          <w:szCs w:val="24"/>
        </w:rPr>
      </w:pPr>
    </w:p>
    <w:p w:rsidR="00815577" w:rsidRPr="00616EA9" w:rsidRDefault="00815577" w:rsidP="00616EA9">
      <w:pPr>
        <w:rPr>
          <w:rFonts w:eastAsia="Book Antiqua"/>
        </w:rPr>
      </w:pPr>
    </w:p>
    <w:sectPr w:rsidR="00815577" w:rsidRPr="00616EA9" w:rsidSect="0045460E">
      <w:headerReference w:type="default" r:id="rId9"/>
      <w:footerReference w:type="default" r:id="rId10"/>
      <w:pgSz w:w="11906" w:h="16838"/>
      <w:pgMar w:top="1418" w:right="1701" w:bottom="1134"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AF" w:rsidRDefault="00182BAF" w:rsidP="00A11B65">
      <w:r>
        <w:separator/>
      </w:r>
    </w:p>
  </w:endnote>
  <w:endnote w:type="continuationSeparator" w:id="0">
    <w:p w:rsidR="00182BAF" w:rsidRDefault="00182BAF"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FD" w:rsidRDefault="00713EFD" w:rsidP="00D438C0">
    <w:pPr>
      <w:pStyle w:val="Rodap"/>
      <w:tabs>
        <w:tab w:val="clear" w:pos="8504"/>
        <w:tab w:val="right" w:pos="10206"/>
      </w:tabs>
      <w:ind w:left="-709" w:hanging="992"/>
    </w:pPr>
    <w:r>
      <w:rPr>
        <w:noProof/>
        <w:lang w:eastAsia="pt-BR"/>
      </w:rPr>
      <w:drawing>
        <wp:inline distT="0" distB="0" distL="0" distR="0" wp14:anchorId="5970F5CB" wp14:editId="5D92606F">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AF" w:rsidRDefault="00182BAF" w:rsidP="00A11B65">
      <w:r>
        <w:separator/>
      </w:r>
    </w:p>
  </w:footnote>
  <w:footnote w:type="continuationSeparator" w:id="0">
    <w:p w:rsidR="00182BAF" w:rsidRDefault="00182BAF"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FD" w:rsidRDefault="00182BAF" w:rsidP="00D438C0">
    <w:pPr>
      <w:pStyle w:val="Cabealho"/>
      <w:ind w:hanging="1701"/>
    </w:pPr>
    <w:sdt>
      <w:sdtPr>
        <w:id w:val="-121299695"/>
        <w:docPartObj>
          <w:docPartGallery w:val="Page Numbers (Margins)"/>
          <w:docPartUnique/>
        </w:docPartObj>
      </w:sdtPr>
      <w:sdtEndPr/>
      <w:sdtContent>
        <w:r w:rsidR="0045460E">
          <w:rPr>
            <w:noProof/>
            <w:lang w:eastAsia="pt-BR"/>
          </w:rPr>
          <mc:AlternateContent>
            <mc:Choice Requires="wps">
              <w:drawing>
                <wp:anchor distT="0" distB="0" distL="114300" distR="114300" simplePos="0" relativeHeight="251659264" behindDoc="0" locked="0" layoutInCell="0" allowOverlap="1" wp14:anchorId="6D3B5C5E" wp14:editId="195360A3">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E" w:rsidRDefault="0045460E">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szCs w:val="21"/>
                                </w:rPr>
                                <w:fldChar w:fldCharType="begin"/>
                              </w:r>
                              <w:r>
                                <w:instrText>PAGE    \* MERGEFORMAT</w:instrText>
                              </w:r>
                              <w:r>
                                <w:rPr>
                                  <w:rFonts w:eastAsiaTheme="minorEastAsia"/>
                                  <w:szCs w:val="21"/>
                                </w:rPr>
                                <w:fldChar w:fldCharType="separate"/>
                              </w:r>
                              <w:r w:rsidR="00491F25" w:rsidRPr="00491F2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3B5C5E" id="Retângulo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45460E" w:rsidRDefault="0045460E">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szCs w:val="21"/>
                          </w:rPr>
                          <w:fldChar w:fldCharType="begin"/>
                        </w:r>
                        <w:r>
                          <w:instrText>PAGE    \* MERGEFORMAT</w:instrText>
                        </w:r>
                        <w:r>
                          <w:rPr>
                            <w:rFonts w:eastAsiaTheme="minorEastAsia"/>
                            <w:szCs w:val="21"/>
                          </w:rPr>
                          <w:fldChar w:fldCharType="separate"/>
                        </w:r>
                        <w:r w:rsidR="00491F25" w:rsidRPr="00491F2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13EFD">
      <w:rPr>
        <w:noProof/>
        <w:lang w:eastAsia="pt-BR"/>
      </w:rPr>
      <w:drawing>
        <wp:inline distT="0" distB="0" distL="0" distR="0" wp14:anchorId="2EAF02A4" wp14:editId="0B05149D">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8"/>
    <w:multiLevelType w:val="multilevel"/>
    <w:tmpl w:val="00000008"/>
    <w:name w:val="WW8Num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B"/>
    <w:multiLevelType w:val="multilevel"/>
    <w:tmpl w:val="0000000B"/>
    <w:name w:val="WW8Num11"/>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9" w15:restartNumberingAfterBreak="0">
    <w:nsid w:val="00000011"/>
    <w:multiLevelType w:val="singleLevel"/>
    <w:tmpl w:val="00000011"/>
    <w:name w:val="WW8Num17"/>
    <w:lvl w:ilvl="0">
      <w:start w:val="1"/>
      <w:numFmt w:val="lowerLetter"/>
      <w:lvlText w:val="%1."/>
      <w:lvlJc w:val="left"/>
      <w:pPr>
        <w:tabs>
          <w:tab w:val="num" w:pos="1211"/>
        </w:tabs>
        <w:ind w:left="1211" w:hanging="360"/>
      </w:pPr>
    </w:lvl>
  </w:abstractNum>
  <w:abstractNum w:abstractNumId="10" w15:restartNumberingAfterBreak="0">
    <w:nsid w:val="00000014"/>
    <w:multiLevelType w:val="singleLevel"/>
    <w:tmpl w:val="00000014"/>
    <w:name w:val="WW8Num20"/>
    <w:lvl w:ilvl="0">
      <w:start w:val="1"/>
      <w:numFmt w:val="lowerLetter"/>
      <w:lvlText w:val="%1."/>
      <w:lvlJc w:val="left"/>
      <w:pPr>
        <w:tabs>
          <w:tab w:val="num" w:pos="1211"/>
        </w:tabs>
        <w:ind w:left="1211" w:hanging="360"/>
      </w:pPr>
    </w:lvl>
  </w:abstractNum>
  <w:abstractNum w:abstractNumId="11" w15:restartNumberingAfterBreak="0">
    <w:nsid w:val="01792F10"/>
    <w:multiLevelType w:val="hybridMultilevel"/>
    <w:tmpl w:val="8C02A15A"/>
    <w:name w:val="WW8Num5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038E7C84"/>
    <w:multiLevelType w:val="hybridMultilevel"/>
    <w:tmpl w:val="3392BB40"/>
    <w:name w:val="WW8Num52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15:restartNumberingAfterBreak="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5" w15:restartNumberingAfterBreak="0">
    <w:nsid w:val="0CB11BC7"/>
    <w:multiLevelType w:val="hybridMultilevel"/>
    <w:tmpl w:val="AB66F9CA"/>
    <w:lvl w:ilvl="0" w:tplc="4FAE2462">
      <w:start w:val="1"/>
      <w:numFmt w:val="upperRoman"/>
      <w:lvlText w:val="%1"/>
      <w:lvlJc w:val="left"/>
      <w:pPr>
        <w:ind w:left="236" w:hanging="135"/>
        <w:jc w:val="left"/>
      </w:pPr>
      <w:rPr>
        <w:rFonts w:ascii="Arial" w:eastAsia="Arial" w:hAnsi="Arial" w:cs="Arial" w:hint="default"/>
        <w:b/>
        <w:bCs/>
        <w:w w:val="100"/>
        <w:sz w:val="24"/>
        <w:szCs w:val="24"/>
        <w:lang w:val="pt-BR" w:eastAsia="pt-BR" w:bidi="pt-BR"/>
      </w:rPr>
    </w:lvl>
    <w:lvl w:ilvl="1" w:tplc="134A533A">
      <w:start w:val="1"/>
      <w:numFmt w:val="decimal"/>
      <w:lvlText w:val="%2"/>
      <w:lvlJc w:val="left"/>
      <w:pPr>
        <w:ind w:left="1011" w:hanging="202"/>
        <w:jc w:val="left"/>
      </w:pPr>
      <w:rPr>
        <w:rFonts w:ascii="Arial" w:eastAsia="Arial" w:hAnsi="Arial" w:cs="Arial" w:hint="default"/>
        <w:b/>
        <w:bCs/>
        <w:w w:val="99"/>
        <w:sz w:val="24"/>
        <w:szCs w:val="24"/>
        <w:lang w:val="pt-BR" w:eastAsia="pt-BR" w:bidi="pt-BR"/>
      </w:rPr>
    </w:lvl>
    <w:lvl w:ilvl="2" w:tplc="533ED21A">
      <w:start w:val="1"/>
      <w:numFmt w:val="lowerLetter"/>
      <w:lvlText w:val="%3)"/>
      <w:lvlJc w:val="left"/>
      <w:pPr>
        <w:ind w:left="1798" w:hanging="281"/>
        <w:jc w:val="left"/>
      </w:pPr>
      <w:rPr>
        <w:rFonts w:ascii="Arial" w:eastAsia="Arial" w:hAnsi="Arial" w:cs="Arial" w:hint="default"/>
        <w:spacing w:val="-2"/>
        <w:w w:val="99"/>
        <w:sz w:val="24"/>
        <w:szCs w:val="24"/>
        <w:lang w:val="pt-BR" w:eastAsia="pt-BR" w:bidi="pt-BR"/>
      </w:rPr>
    </w:lvl>
    <w:lvl w:ilvl="3" w:tplc="D93437C4">
      <w:numFmt w:val="bullet"/>
      <w:lvlText w:val="•"/>
      <w:lvlJc w:val="left"/>
      <w:pPr>
        <w:ind w:left="2730" w:hanging="281"/>
      </w:pPr>
      <w:rPr>
        <w:rFonts w:hint="default"/>
        <w:lang w:val="pt-BR" w:eastAsia="pt-BR" w:bidi="pt-BR"/>
      </w:rPr>
    </w:lvl>
    <w:lvl w:ilvl="4" w:tplc="D5A0022E">
      <w:numFmt w:val="bullet"/>
      <w:lvlText w:val="•"/>
      <w:lvlJc w:val="left"/>
      <w:pPr>
        <w:ind w:left="3661" w:hanging="281"/>
      </w:pPr>
      <w:rPr>
        <w:rFonts w:hint="default"/>
        <w:lang w:val="pt-BR" w:eastAsia="pt-BR" w:bidi="pt-BR"/>
      </w:rPr>
    </w:lvl>
    <w:lvl w:ilvl="5" w:tplc="D9D43E2E">
      <w:numFmt w:val="bullet"/>
      <w:lvlText w:val="•"/>
      <w:lvlJc w:val="left"/>
      <w:pPr>
        <w:ind w:left="4592" w:hanging="281"/>
      </w:pPr>
      <w:rPr>
        <w:rFonts w:hint="default"/>
        <w:lang w:val="pt-BR" w:eastAsia="pt-BR" w:bidi="pt-BR"/>
      </w:rPr>
    </w:lvl>
    <w:lvl w:ilvl="6" w:tplc="CAD84476">
      <w:numFmt w:val="bullet"/>
      <w:lvlText w:val="•"/>
      <w:lvlJc w:val="left"/>
      <w:pPr>
        <w:ind w:left="5523" w:hanging="281"/>
      </w:pPr>
      <w:rPr>
        <w:rFonts w:hint="default"/>
        <w:lang w:val="pt-BR" w:eastAsia="pt-BR" w:bidi="pt-BR"/>
      </w:rPr>
    </w:lvl>
    <w:lvl w:ilvl="7" w:tplc="E620F5AA">
      <w:numFmt w:val="bullet"/>
      <w:lvlText w:val="•"/>
      <w:lvlJc w:val="left"/>
      <w:pPr>
        <w:ind w:left="6454" w:hanging="281"/>
      </w:pPr>
      <w:rPr>
        <w:rFonts w:hint="default"/>
        <w:lang w:val="pt-BR" w:eastAsia="pt-BR" w:bidi="pt-BR"/>
      </w:rPr>
    </w:lvl>
    <w:lvl w:ilvl="8" w:tplc="08502D16">
      <w:numFmt w:val="bullet"/>
      <w:lvlText w:val="•"/>
      <w:lvlJc w:val="left"/>
      <w:pPr>
        <w:ind w:left="7384" w:hanging="281"/>
      </w:pPr>
      <w:rPr>
        <w:rFonts w:hint="default"/>
        <w:lang w:val="pt-BR" w:eastAsia="pt-BR" w:bidi="pt-BR"/>
      </w:rPr>
    </w:lvl>
  </w:abstractNum>
  <w:abstractNum w:abstractNumId="16" w15:restartNumberingAfterBreak="0">
    <w:nsid w:val="0D7166AF"/>
    <w:multiLevelType w:val="hybridMultilevel"/>
    <w:tmpl w:val="3F8095F4"/>
    <w:name w:val="WW8Num522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1D7539CE"/>
    <w:multiLevelType w:val="multilevel"/>
    <w:tmpl w:val="1622535C"/>
    <w:lvl w:ilvl="0">
      <w:start w:val="1"/>
      <w:numFmt w:val="decimal"/>
      <w:lvlText w:val="%1"/>
      <w:lvlJc w:val="left"/>
      <w:pPr>
        <w:ind w:left="375" w:hanging="375"/>
      </w:pPr>
      <w:rPr>
        <w:rFonts w:cs="Times New Roman" w:hint="default"/>
      </w:rPr>
    </w:lvl>
    <w:lvl w:ilvl="1">
      <w:start w:val="10"/>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9" w15:restartNumberingAfterBreak="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15:restartNumberingAfterBreak="0">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15:restartNumberingAfterBreak="0">
    <w:nsid w:val="44D02F3E"/>
    <w:multiLevelType w:val="multilevel"/>
    <w:tmpl w:val="36A607FC"/>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15:restartNumberingAfterBreak="0">
    <w:nsid w:val="47432637"/>
    <w:multiLevelType w:val="hybridMultilevel"/>
    <w:tmpl w:val="9A32EC20"/>
    <w:name w:val="WW8Num522"/>
    <w:lvl w:ilvl="0" w:tplc="04160009">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15:restartNumberingAfterBreak="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5" w15:restartNumberingAfterBreak="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15:restartNumberingAfterBreak="0">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28" w15:restartNumberingAfterBreak="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15:restartNumberingAfterBreak="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15:restartNumberingAfterBreak="0">
    <w:nsid w:val="6D495CCA"/>
    <w:multiLevelType w:val="hybridMultilevel"/>
    <w:tmpl w:val="FCE4539C"/>
    <w:lvl w:ilvl="0" w:tplc="DB4CB428">
      <w:start w:val="1"/>
      <w:numFmt w:val="lowerLetter"/>
      <w:lvlText w:val="%1)"/>
      <w:lvlJc w:val="left"/>
      <w:pPr>
        <w:ind w:left="102" w:hanging="336"/>
        <w:jc w:val="left"/>
      </w:pPr>
      <w:rPr>
        <w:rFonts w:ascii="Arial" w:eastAsia="Arial" w:hAnsi="Arial" w:cs="Arial" w:hint="default"/>
        <w:spacing w:val="-33"/>
        <w:w w:val="99"/>
        <w:sz w:val="24"/>
        <w:szCs w:val="24"/>
        <w:lang w:val="pt-BR" w:eastAsia="pt-BR" w:bidi="pt-BR"/>
      </w:rPr>
    </w:lvl>
    <w:lvl w:ilvl="1" w:tplc="0712BD90">
      <w:numFmt w:val="bullet"/>
      <w:lvlText w:val="•"/>
      <w:lvlJc w:val="left"/>
      <w:pPr>
        <w:ind w:left="1014" w:hanging="336"/>
      </w:pPr>
      <w:rPr>
        <w:rFonts w:hint="default"/>
        <w:lang w:val="pt-BR" w:eastAsia="pt-BR" w:bidi="pt-BR"/>
      </w:rPr>
    </w:lvl>
    <w:lvl w:ilvl="2" w:tplc="D59C7734">
      <w:numFmt w:val="bullet"/>
      <w:lvlText w:val="•"/>
      <w:lvlJc w:val="left"/>
      <w:pPr>
        <w:ind w:left="1929" w:hanging="336"/>
      </w:pPr>
      <w:rPr>
        <w:rFonts w:hint="default"/>
        <w:lang w:val="pt-BR" w:eastAsia="pt-BR" w:bidi="pt-BR"/>
      </w:rPr>
    </w:lvl>
    <w:lvl w:ilvl="3" w:tplc="AC14EB6C">
      <w:numFmt w:val="bullet"/>
      <w:lvlText w:val="•"/>
      <w:lvlJc w:val="left"/>
      <w:pPr>
        <w:ind w:left="2843" w:hanging="336"/>
      </w:pPr>
      <w:rPr>
        <w:rFonts w:hint="default"/>
        <w:lang w:val="pt-BR" w:eastAsia="pt-BR" w:bidi="pt-BR"/>
      </w:rPr>
    </w:lvl>
    <w:lvl w:ilvl="4" w:tplc="0D606320">
      <w:numFmt w:val="bullet"/>
      <w:lvlText w:val="•"/>
      <w:lvlJc w:val="left"/>
      <w:pPr>
        <w:ind w:left="3758" w:hanging="336"/>
      </w:pPr>
      <w:rPr>
        <w:rFonts w:hint="default"/>
        <w:lang w:val="pt-BR" w:eastAsia="pt-BR" w:bidi="pt-BR"/>
      </w:rPr>
    </w:lvl>
    <w:lvl w:ilvl="5" w:tplc="50BA64D8">
      <w:numFmt w:val="bullet"/>
      <w:lvlText w:val="•"/>
      <w:lvlJc w:val="left"/>
      <w:pPr>
        <w:ind w:left="4673" w:hanging="336"/>
      </w:pPr>
      <w:rPr>
        <w:rFonts w:hint="default"/>
        <w:lang w:val="pt-BR" w:eastAsia="pt-BR" w:bidi="pt-BR"/>
      </w:rPr>
    </w:lvl>
    <w:lvl w:ilvl="6" w:tplc="31DE9984">
      <w:numFmt w:val="bullet"/>
      <w:lvlText w:val="•"/>
      <w:lvlJc w:val="left"/>
      <w:pPr>
        <w:ind w:left="5587" w:hanging="336"/>
      </w:pPr>
      <w:rPr>
        <w:rFonts w:hint="default"/>
        <w:lang w:val="pt-BR" w:eastAsia="pt-BR" w:bidi="pt-BR"/>
      </w:rPr>
    </w:lvl>
    <w:lvl w:ilvl="7" w:tplc="C1E05AD0">
      <w:numFmt w:val="bullet"/>
      <w:lvlText w:val="•"/>
      <w:lvlJc w:val="left"/>
      <w:pPr>
        <w:ind w:left="6502" w:hanging="336"/>
      </w:pPr>
      <w:rPr>
        <w:rFonts w:hint="default"/>
        <w:lang w:val="pt-BR" w:eastAsia="pt-BR" w:bidi="pt-BR"/>
      </w:rPr>
    </w:lvl>
    <w:lvl w:ilvl="8" w:tplc="5B740E90">
      <w:numFmt w:val="bullet"/>
      <w:lvlText w:val="•"/>
      <w:lvlJc w:val="left"/>
      <w:pPr>
        <w:ind w:left="7417" w:hanging="336"/>
      </w:pPr>
      <w:rPr>
        <w:rFonts w:hint="default"/>
        <w:lang w:val="pt-BR" w:eastAsia="pt-BR" w:bidi="pt-BR"/>
      </w:rPr>
    </w:lvl>
  </w:abstractNum>
  <w:abstractNum w:abstractNumId="31" w15:restartNumberingAfterBreak="0">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32" w15:restartNumberingAfterBreak="0">
    <w:nsid w:val="70065CFC"/>
    <w:multiLevelType w:val="multilevel"/>
    <w:tmpl w:val="1240A1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num w:numId="1">
    <w:abstractNumId w:val="27"/>
  </w:num>
  <w:num w:numId="2">
    <w:abstractNumId w:val="31"/>
  </w:num>
  <w:num w:numId="3">
    <w:abstractNumId w:val="19"/>
  </w:num>
  <w:num w:numId="4">
    <w:abstractNumId w:val="20"/>
  </w:num>
  <w:num w:numId="5">
    <w:abstractNumId w:val="33"/>
  </w:num>
  <w:num w:numId="6">
    <w:abstractNumId w:val="26"/>
  </w:num>
  <w:num w:numId="7">
    <w:abstractNumId w:val="25"/>
  </w:num>
  <w:num w:numId="8">
    <w:abstractNumId w:val="28"/>
  </w:num>
  <w:num w:numId="9">
    <w:abstractNumId w:val="23"/>
  </w:num>
  <w:num w:numId="10">
    <w:abstractNumId w:val="13"/>
  </w:num>
  <w:num w:numId="11">
    <w:abstractNumId w:val="29"/>
  </w:num>
  <w:num w:numId="12">
    <w:abstractNumId w:val="14"/>
  </w:num>
  <w:num w:numId="13">
    <w:abstractNumId w:val="24"/>
  </w:num>
  <w:num w:numId="14">
    <w:abstractNumId w:val="18"/>
  </w:num>
  <w:num w:numId="15">
    <w:abstractNumId w:val="17"/>
  </w:num>
  <w:num w:numId="16">
    <w:abstractNumId w:val="32"/>
  </w:num>
  <w:num w:numId="17">
    <w:abstractNumId w:val="21"/>
  </w:num>
  <w:num w:numId="18">
    <w:abstractNumId w:val="30"/>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5"/>
    <w:rsid w:val="00024C5C"/>
    <w:rsid w:val="00025C17"/>
    <w:rsid w:val="000652FB"/>
    <w:rsid w:val="00082B83"/>
    <w:rsid w:val="000D23F5"/>
    <w:rsid w:val="000E1955"/>
    <w:rsid w:val="000E5E77"/>
    <w:rsid w:val="001217CC"/>
    <w:rsid w:val="0014722C"/>
    <w:rsid w:val="00166271"/>
    <w:rsid w:val="00173D28"/>
    <w:rsid w:val="00182BAF"/>
    <w:rsid w:val="001C24E8"/>
    <w:rsid w:val="001F0B85"/>
    <w:rsid w:val="00216A8D"/>
    <w:rsid w:val="00227DC6"/>
    <w:rsid w:val="00253A21"/>
    <w:rsid w:val="00290738"/>
    <w:rsid w:val="00311F71"/>
    <w:rsid w:val="0032701A"/>
    <w:rsid w:val="0036449C"/>
    <w:rsid w:val="00431E37"/>
    <w:rsid w:val="0045460E"/>
    <w:rsid w:val="00491724"/>
    <w:rsid w:val="00491F25"/>
    <w:rsid w:val="004F1BBE"/>
    <w:rsid w:val="005044ED"/>
    <w:rsid w:val="005171A0"/>
    <w:rsid w:val="00531259"/>
    <w:rsid w:val="0055782B"/>
    <w:rsid w:val="00594919"/>
    <w:rsid w:val="005D6BCA"/>
    <w:rsid w:val="005E3494"/>
    <w:rsid w:val="006012B0"/>
    <w:rsid w:val="00616EA9"/>
    <w:rsid w:val="00625ACD"/>
    <w:rsid w:val="00635EF8"/>
    <w:rsid w:val="00637DB6"/>
    <w:rsid w:val="0064357B"/>
    <w:rsid w:val="00654D2B"/>
    <w:rsid w:val="00672023"/>
    <w:rsid w:val="00675A5D"/>
    <w:rsid w:val="006A429B"/>
    <w:rsid w:val="00713EFD"/>
    <w:rsid w:val="00732731"/>
    <w:rsid w:val="007841CC"/>
    <w:rsid w:val="007B6761"/>
    <w:rsid w:val="00803326"/>
    <w:rsid w:val="00807E1B"/>
    <w:rsid w:val="00814B24"/>
    <w:rsid w:val="00815577"/>
    <w:rsid w:val="00843DC5"/>
    <w:rsid w:val="00845756"/>
    <w:rsid w:val="008501FA"/>
    <w:rsid w:val="00895C6C"/>
    <w:rsid w:val="008A6E60"/>
    <w:rsid w:val="008C0C41"/>
    <w:rsid w:val="008D7E9C"/>
    <w:rsid w:val="00917D8C"/>
    <w:rsid w:val="0092484A"/>
    <w:rsid w:val="009251F1"/>
    <w:rsid w:val="00945425"/>
    <w:rsid w:val="00946E4D"/>
    <w:rsid w:val="00956340"/>
    <w:rsid w:val="009D166C"/>
    <w:rsid w:val="00A000EF"/>
    <w:rsid w:val="00A11B65"/>
    <w:rsid w:val="00A43F28"/>
    <w:rsid w:val="00A74781"/>
    <w:rsid w:val="00A75661"/>
    <w:rsid w:val="00AE41EC"/>
    <w:rsid w:val="00AE4B39"/>
    <w:rsid w:val="00AE6990"/>
    <w:rsid w:val="00AF03E2"/>
    <w:rsid w:val="00B629EE"/>
    <w:rsid w:val="00BA0359"/>
    <w:rsid w:val="00BB554C"/>
    <w:rsid w:val="00BF055B"/>
    <w:rsid w:val="00C423C6"/>
    <w:rsid w:val="00C44B39"/>
    <w:rsid w:val="00C862CB"/>
    <w:rsid w:val="00C872EF"/>
    <w:rsid w:val="00C905CC"/>
    <w:rsid w:val="00CA1B49"/>
    <w:rsid w:val="00CB5FFE"/>
    <w:rsid w:val="00CE4D60"/>
    <w:rsid w:val="00D10C3A"/>
    <w:rsid w:val="00D438C0"/>
    <w:rsid w:val="00D73D80"/>
    <w:rsid w:val="00DC1C6C"/>
    <w:rsid w:val="00DD3C23"/>
    <w:rsid w:val="00DF278D"/>
    <w:rsid w:val="00E01E2A"/>
    <w:rsid w:val="00E37DEE"/>
    <w:rsid w:val="00E422DB"/>
    <w:rsid w:val="00E42980"/>
    <w:rsid w:val="00E60344"/>
    <w:rsid w:val="00E638AB"/>
    <w:rsid w:val="00E6679C"/>
    <w:rsid w:val="00E87938"/>
    <w:rsid w:val="00E97D1E"/>
    <w:rsid w:val="00EA2BE7"/>
    <w:rsid w:val="00EA72C4"/>
    <w:rsid w:val="00EC2871"/>
    <w:rsid w:val="00F23FA1"/>
    <w:rsid w:val="00F47A91"/>
    <w:rsid w:val="00F945D6"/>
    <w:rsid w:val="00FA22CF"/>
    <w:rsid w:val="00FC4CB9"/>
    <w:rsid w:val="00FD54F3"/>
    <w:rsid w:val="00FD5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8880"/>
  <w15:docId w15:val="{293C9244-3629-44C5-8FE4-9238BA96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2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4917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9"/>
    <w:qFormat/>
    <w:rsid w:val="00FD5866"/>
    <w:pPr>
      <w:keepNext/>
      <w:widowControl w:val="0"/>
      <w:ind w:firstLine="1418"/>
      <w:outlineLvl w:val="1"/>
    </w:pPr>
    <w:rPr>
      <w:b/>
      <w:bCs/>
      <w:snapToGrid w:val="0"/>
      <w:sz w:val="22"/>
    </w:rPr>
  </w:style>
  <w:style w:type="paragraph" w:styleId="Ttulo3">
    <w:name w:val="heading 3"/>
    <w:basedOn w:val="Normal"/>
    <w:next w:val="Normal"/>
    <w:link w:val="Ttulo3Char"/>
    <w:uiPriority w:val="99"/>
    <w:qFormat/>
    <w:rsid w:val="00D73D80"/>
    <w:pPr>
      <w:keepNext/>
      <w:tabs>
        <w:tab w:val="left" w:pos="993"/>
      </w:tabs>
      <w:jc w:val="center"/>
      <w:outlineLvl w:val="2"/>
    </w:pPr>
    <w:rPr>
      <w:rFonts w:ascii="Arial" w:eastAsia="MS Mincho" w:hAnsi="Arial"/>
      <w:sz w:val="26"/>
      <w:lang w:val="x-none" w:eastAsia="x-none"/>
    </w:rPr>
  </w:style>
  <w:style w:type="paragraph" w:styleId="Ttulo4">
    <w:name w:val="heading 4"/>
    <w:basedOn w:val="Normal"/>
    <w:next w:val="Normal"/>
    <w:link w:val="Ttulo4Char"/>
    <w:uiPriority w:val="99"/>
    <w:qFormat/>
    <w:rsid w:val="00D73D80"/>
    <w:pPr>
      <w:keepNext/>
      <w:spacing w:after="240"/>
      <w:jc w:val="both"/>
      <w:outlineLvl w:val="3"/>
    </w:pPr>
    <w:rPr>
      <w:rFonts w:ascii="Arial" w:eastAsia="MS Mincho" w:hAnsi="Arial"/>
      <w:b/>
      <w:smallCaps/>
      <w:lang w:val="x-none" w:eastAsia="x-none"/>
    </w:rPr>
  </w:style>
  <w:style w:type="paragraph" w:styleId="Ttulo5">
    <w:name w:val="heading 5"/>
    <w:basedOn w:val="Normal"/>
    <w:next w:val="Normal"/>
    <w:link w:val="Ttulo5Char"/>
    <w:uiPriority w:val="99"/>
    <w:qFormat/>
    <w:rsid w:val="00D73D80"/>
    <w:pPr>
      <w:keepNext/>
      <w:jc w:val="center"/>
      <w:outlineLvl w:val="4"/>
    </w:pPr>
    <w:rPr>
      <w:rFonts w:ascii="Arial" w:eastAsia="MS Mincho" w:hAnsi="Arial"/>
      <w:b/>
      <w:sz w:val="24"/>
      <w:lang w:val="x-none" w:eastAsia="x-none"/>
    </w:rPr>
  </w:style>
  <w:style w:type="paragraph" w:styleId="Ttulo6">
    <w:name w:val="heading 6"/>
    <w:basedOn w:val="Normal"/>
    <w:next w:val="Normal"/>
    <w:link w:val="Ttulo6Char"/>
    <w:uiPriority w:val="99"/>
    <w:unhideWhenUsed/>
    <w:qFormat/>
    <w:rsid w:val="00431E3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uiPriority w:val="99"/>
    <w:qFormat/>
    <w:rsid w:val="00D73D80"/>
    <w:pPr>
      <w:keepNext/>
      <w:tabs>
        <w:tab w:val="left" w:pos="1701"/>
      </w:tabs>
      <w:jc w:val="both"/>
      <w:outlineLvl w:val="6"/>
    </w:pPr>
    <w:rPr>
      <w:rFonts w:ascii="Arial" w:eastAsia="MS Mincho" w:hAnsi="Arial"/>
      <w:b/>
      <w:lang w:val="x-none" w:eastAsia="x-none"/>
    </w:rPr>
  </w:style>
  <w:style w:type="paragraph" w:styleId="Ttulo8">
    <w:name w:val="heading 8"/>
    <w:basedOn w:val="Normal"/>
    <w:next w:val="Normal"/>
    <w:link w:val="Ttulo8Char"/>
    <w:uiPriority w:val="99"/>
    <w:qFormat/>
    <w:rsid w:val="00D73D80"/>
    <w:pPr>
      <w:spacing w:before="240" w:after="60"/>
      <w:outlineLvl w:val="7"/>
    </w:pPr>
    <w:rPr>
      <w:i/>
      <w:iCs/>
      <w:sz w:val="24"/>
      <w:szCs w:val="24"/>
      <w:lang w:val="x-none" w:eastAsia="x-none"/>
    </w:rPr>
  </w:style>
  <w:style w:type="paragraph" w:styleId="Ttulo9">
    <w:name w:val="heading 9"/>
    <w:basedOn w:val="Normal"/>
    <w:next w:val="Normal"/>
    <w:link w:val="Ttulo9Char"/>
    <w:uiPriority w:val="99"/>
    <w:qFormat/>
    <w:rsid w:val="00D73D80"/>
    <w:pPr>
      <w:keepNext/>
      <w:widowControl w:val="0"/>
      <w:spacing w:line="360" w:lineRule="auto"/>
      <w:ind w:firstLine="540"/>
      <w:jc w:val="both"/>
      <w:outlineLvl w:val="8"/>
    </w:pPr>
    <w:rPr>
      <w:rFonts w:ascii="Lucida Handwriting" w:hAnsi="Lucida Handwriting"/>
      <w:b/>
      <w:snapToGrid w:val="0"/>
      <w:color w:val="00000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iPriority w:val="99"/>
    <w:unhideWhenUsed/>
    <w:rsid w:val="00A11B6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11B65"/>
  </w:style>
  <w:style w:type="paragraph" w:styleId="Textodebalo">
    <w:name w:val="Balloon Text"/>
    <w:basedOn w:val="Normal"/>
    <w:link w:val="TextodebaloChar"/>
    <w:uiPriority w:val="99"/>
    <w:unhideWhenUsed/>
    <w:rsid w:val="00A11B65"/>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A11B65"/>
    <w:rPr>
      <w:rFonts w:ascii="Tahoma" w:hAnsi="Tahoma" w:cs="Tahoma"/>
      <w:sz w:val="16"/>
      <w:szCs w:val="16"/>
    </w:rPr>
  </w:style>
  <w:style w:type="character" w:customStyle="1" w:styleId="Ttulo2Char">
    <w:name w:val="Título 2 Char"/>
    <w:basedOn w:val="Fontepargpadro"/>
    <w:link w:val="Ttulo2"/>
    <w:uiPriority w:val="9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uiPriority w:val="99"/>
    <w:rsid w:val="00FD5866"/>
    <w:pPr>
      <w:spacing w:after="120"/>
    </w:pPr>
  </w:style>
  <w:style w:type="character" w:customStyle="1" w:styleId="CorpodetextoChar">
    <w:name w:val="Corpo de texto Char"/>
    <w:basedOn w:val="Fontepargpadro"/>
    <w:link w:val="Corpodetexto"/>
    <w:uiPriority w:val="99"/>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uiPriority w:val="99"/>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unhideWhenUsed/>
    <w:rsid w:val="00431E37"/>
    <w:pPr>
      <w:spacing w:after="120" w:line="480" w:lineRule="auto"/>
    </w:pPr>
  </w:style>
  <w:style w:type="character" w:customStyle="1" w:styleId="Corpodetexto2Char">
    <w:name w:val="Corpo de texto 2 Char"/>
    <w:basedOn w:val="Fontepargpadro"/>
    <w:link w:val="Corpodetexto2"/>
    <w:uiPriority w:val="99"/>
    <w:rsid w:val="00431E37"/>
  </w:style>
  <w:style w:type="paragraph" w:styleId="Recuodecorpodetexto2">
    <w:name w:val="Body Text Indent 2"/>
    <w:basedOn w:val="Normal"/>
    <w:link w:val="Recuodecorpodetexto2Char"/>
    <w:uiPriority w:val="99"/>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rsid w:val="00431E37"/>
  </w:style>
  <w:style w:type="paragraph" w:styleId="Corpodetexto3">
    <w:name w:val="Body Text 3"/>
    <w:basedOn w:val="Normal"/>
    <w:link w:val="Corpodetexto3Char"/>
    <w:uiPriority w:val="99"/>
    <w:unhideWhenUsed/>
    <w:rsid w:val="00D73D80"/>
    <w:pPr>
      <w:spacing w:after="120"/>
    </w:pPr>
    <w:rPr>
      <w:sz w:val="16"/>
      <w:szCs w:val="16"/>
    </w:rPr>
  </w:style>
  <w:style w:type="character" w:customStyle="1" w:styleId="Corpodetexto3Char">
    <w:name w:val="Corpo de texto 3 Char"/>
    <w:basedOn w:val="Fontepargpadro"/>
    <w:link w:val="Corpodetexto3"/>
    <w:uiPriority w:val="99"/>
    <w:rsid w:val="00D73D80"/>
    <w:rPr>
      <w:sz w:val="16"/>
      <w:szCs w:val="16"/>
    </w:rPr>
  </w:style>
  <w:style w:type="character" w:customStyle="1" w:styleId="Ttulo3Char">
    <w:name w:val="Título 3 Char"/>
    <w:basedOn w:val="Fontepargpadro"/>
    <w:link w:val="Ttulo3"/>
    <w:uiPriority w:val="99"/>
    <w:rsid w:val="00D73D80"/>
    <w:rPr>
      <w:rFonts w:ascii="Arial" w:eastAsia="MS Mincho" w:hAnsi="Arial" w:cs="Times New Roman"/>
      <w:sz w:val="26"/>
      <w:szCs w:val="20"/>
      <w:lang w:val="x-none" w:eastAsia="x-none"/>
    </w:rPr>
  </w:style>
  <w:style w:type="character" w:customStyle="1" w:styleId="Ttulo4Char">
    <w:name w:val="Título 4 Char"/>
    <w:basedOn w:val="Fontepargpadro"/>
    <w:link w:val="Ttulo4"/>
    <w:uiPriority w:val="99"/>
    <w:rsid w:val="00D73D80"/>
    <w:rPr>
      <w:rFonts w:ascii="Arial" w:eastAsia="MS Mincho" w:hAnsi="Arial" w:cs="Times New Roman"/>
      <w:b/>
      <w:smallCaps/>
      <w:sz w:val="20"/>
      <w:szCs w:val="20"/>
      <w:lang w:val="x-none" w:eastAsia="x-none"/>
    </w:rPr>
  </w:style>
  <w:style w:type="character" w:customStyle="1" w:styleId="Ttulo5Char">
    <w:name w:val="Título 5 Char"/>
    <w:basedOn w:val="Fontepargpadro"/>
    <w:link w:val="Ttulo5"/>
    <w:uiPriority w:val="99"/>
    <w:rsid w:val="00D73D80"/>
    <w:rPr>
      <w:rFonts w:ascii="Arial" w:eastAsia="MS Mincho" w:hAnsi="Arial" w:cs="Times New Roman"/>
      <w:b/>
      <w:sz w:val="24"/>
      <w:szCs w:val="20"/>
      <w:lang w:val="x-none" w:eastAsia="x-none"/>
    </w:rPr>
  </w:style>
  <w:style w:type="character" w:customStyle="1" w:styleId="Ttulo7Char">
    <w:name w:val="Título 7 Char"/>
    <w:basedOn w:val="Fontepargpadro"/>
    <w:link w:val="Ttulo7"/>
    <w:uiPriority w:val="99"/>
    <w:rsid w:val="00D73D80"/>
    <w:rPr>
      <w:rFonts w:ascii="Arial" w:eastAsia="MS Mincho" w:hAnsi="Arial" w:cs="Times New Roman"/>
      <w:b/>
      <w:sz w:val="20"/>
      <w:szCs w:val="20"/>
      <w:lang w:val="x-none" w:eastAsia="x-none"/>
    </w:rPr>
  </w:style>
  <w:style w:type="character" w:customStyle="1" w:styleId="Ttulo8Char">
    <w:name w:val="Título 8 Char"/>
    <w:basedOn w:val="Fontepargpadro"/>
    <w:link w:val="Ttulo8"/>
    <w:uiPriority w:val="99"/>
    <w:rsid w:val="00D73D80"/>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uiPriority w:val="99"/>
    <w:rsid w:val="00D73D80"/>
    <w:rPr>
      <w:rFonts w:ascii="Lucida Handwriting" w:eastAsia="Times New Roman" w:hAnsi="Lucida Handwriting" w:cs="Times New Roman"/>
      <w:b/>
      <w:snapToGrid w:val="0"/>
      <w:color w:val="000000"/>
      <w:sz w:val="20"/>
      <w:szCs w:val="24"/>
      <w:lang w:val="x-none" w:eastAsia="x-none"/>
    </w:rPr>
  </w:style>
  <w:style w:type="numbering" w:customStyle="1" w:styleId="Semlista1">
    <w:name w:val="Sem lista1"/>
    <w:next w:val="Semlista"/>
    <w:semiHidden/>
    <w:unhideWhenUsed/>
    <w:rsid w:val="00D73D80"/>
  </w:style>
  <w:style w:type="paragraph" w:styleId="Recuodecorpodetexto">
    <w:name w:val="Body Text Indent"/>
    <w:basedOn w:val="Normal"/>
    <w:link w:val="RecuodecorpodetextoChar"/>
    <w:uiPriority w:val="99"/>
    <w:unhideWhenUsed/>
    <w:rsid w:val="00D73D80"/>
    <w:pPr>
      <w:spacing w:after="120"/>
      <w:ind w:left="283"/>
    </w:pPr>
    <w:rPr>
      <w:rFonts w:ascii="Calibri" w:eastAsia="Calibri" w:hAnsi="Calibri"/>
      <w:lang w:val="x-none"/>
    </w:rPr>
  </w:style>
  <w:style w:type="character" w:customStyle="1" w:styleId="RecuodecorpodetextoChar">
    <w:name w:val="Recuo de corpo de texto Char"/>
    <w:basedOn w:val="Fontepargpadro"/>
    <w:link w:val="Recuodecorpodetexto"/>
    <w:uiPriority w:val="99"/>
    <w:rsid w:val="00D73D80"/>
    <w:rPr>
      <w:rFonts w:ascii="Calibri" w:eastAsia="Calibri" w:hAnsi="Calibri" w:cs="Times New Roman"/>
      <w:lang w:val="x-none"/>
    </w:rPr>
  </w:style>
  <w:style w:type="character" w:styleId="Nmerodepgina">
    <w:name w:val="page number"/>
    <w:basedOn w:val="Fontepargpadro"/>
    <w:uiPriority w:val="99"/>
    <w:rsid w:val="00D73D80"/>
  </w:style>
  <w:style w:type="paragraph" w:styleId="NormalWeb">
    <w:name w:val="Normal (Web)"/>
    <w:basedOn w:val="Normal"/>
    <w:uiPriority w:val="99"/>
    <w:rsid w:val="00D73D80"/>
    <w:pPr>
      <w:numPr>
        <w:ilvl w:val="1"/>
        <w:numId w:val="1"/>
      </w:numPr>
      <w:spacing w:before="100" w:beforeAutospacing="1" w:after="100" w:afterAutospacing="1"/>
      <w:ind w:left="0" w:firstLine="0"/>
    </w:pPr>
    <w:rPr>
      <w:rFonts w:ascii="Arial Unicode MS" w:eastAsia="Arial Unicode MS" w:hAnsi="Arial Unicode MS" w:cs="Arial Unicode MS"/>
      <w:sz w:val="24"/>
      <w:szCs w:val="24"/>
      <w:lang w:val="pt-PT"/>
    </w:rPr>
  </w:style>
  <w:style w:type="character" w:customStyle="1" w:styleId="TextodecomentrioChar">
    <w:name w:val="Texto de comentário Char"/>
    <w:link w:val="Textodecomentrio"/>
    <w:semiHidden/>
    <w:locked/>
    <w:rsid w:val="00D73D80"/>
    <w:rPr>
      <w:szCs w:val="24"/>
    </w:rPr>
  </w:style>
  <w:style w:type="paragraph" w:styleId="Textodecomentrio">
    <w:name w:val="annotation text"/>
    <w:basedOn w:val="Normal"/>
    <w:link w:val="TextodecomentrioChar"/>
    <w:semiHidden/>
    <w:rsid w:val="00D73D80"/>
    <w:rPr>
      <w:rFonts w:asciiTheme="minorHAnsi" w:eastAsiaTheme="minorHAnsi" w:hAnsiTheme="minorHAnsi" w:cstheme="minorBidi"/>
      <w:sz w:val="22"/>
      <w:szCs w:val="24"/>
      <w:lang w:eastAsia="en-US"/>
    </w:rPr>
  </w:style>
  <w:style w:type="character" w:customStyle="1" w:styleId="TextodecomentrioChar1">
    <w:name w:val="Texto de comentário Char1"/>
    <w:basedOn w:val="Fontepargpadro"/>
    <w:uiPriority w:val="99"/>
    <w:semiHidden/>
    <w:rsid w:val="00D73D80"/>
    <w:rPr>
      <w:sz w:val="20"/>
      <w:szCs w:val="20"/>
    </w:rPr>
  </w:style>
  <w:style w:type="character" w:customStyle="1" w:styleId="TtuloChar">
    <w:name w:val="Título Char"/>
    <w:link w:val="Ttulo"/>
    <w:uiPriority w:val="99"/>
    <w:locked/>
    <w:rsid w:val="00D73D80"/>
    <w:rPr>
      <w:sz w:val="24"/>
      <w:lang w:val="en-US"/>
    </w:rPr>
  </w:style>
  <w:style w:type="paragraph" w:styleId="Ttulo">
    <w:name w:val="Title"/>
    <w:basedOn w:val="Normal"/>
    <w:link w:val="TtuloChar"/>
    <w:uiPriority w:val="99"/>
    <w:qFormat/>
    <w:rsid w:val="00D73D80"/>
    <w:pPr>
      <w:jc w:val="center"/>
    </w:pPr>
    <w:rPr>
      <w:rFonts w:asciiTheme="minorHAnsi" w:eastAsiaTheme="minorHAnsi" w:hAnsiTheme="minorHAnsi" w:cstheme="minorBidi"/>
      <w:sz w:val="24"/>
      <w:szCs w:val="22"/>
      <w:lang w:val="en-US" w:eastAsia="en-US"/>
    </w:rPr>
  </w:style>
  <w:style w:type="character" w:customStyle="1" w:styleId="TtuloChar1">
    <w:name w:val="Título Char1"/>
    <w:basedOn w:val="Fontepargpadro"/>
    <w:uiPriority w:val="10"/>
    <w:rsid w:val="00D73D80"/>
    <w:rPr>
      <w:rFonts w:asciiTheme="majorHAnsi" w:eastAsiaTheme="majorEastAsia" w:hAnsiTheme="majorHAnsi" w:cstheme="majorBidi"/>
      <w:color w:val="17365D" w:themeColor="text2" w:themeShade="BF"/>
      <w:spacing w:val="5"/>
      <w:kern w:val="28"/>
      <w:sz w:val="52"/>
      <w:szCs w:val="52"/>
    </w:rPr>
  </w:style>
  <w:style w:type="character" w:customStyle="1" w:styleId="Recuodecorpodetexto3Char">
    <w:name w:val="Recuo de corpo de texto 3 Char"/>
    <w:link w:val="Recuodecorpodetexto3"/>
    <w:uiPriority w:val="99"/>
    <w:locked/>
    <w:rsid w:val="00D73D80"/>
    <w:rPr>
      <w:color w:val="0000FF"/>
      <w:sz w:val="24"/>
      <w:szCs w:val="24"/>
    </w:rPr>
  </w:style>
  <w:style w:type="paragraph" w:styleId="Recuodecorpodetexto3">
    <w:name w:val="Body Text Indent 3"/>
    <w:basedOn w:val="Normal"/>
    <w:link w:val="Recuodecorpodetexto3Char"/>
    <w:uiPriority w:val="99"/>
    <w:rsid w:val="00D73D80"/>
    <w:pPr>
      <w:ind w:firstLine="709"/>
      <w:jc w:val="both"/>
    </w:pPr>
    <w:rPr>
      <w:color w:val="0000FF"/>
      <w:sz w:val="24"/>
      <w:szCs w:val="24"/>
    </w:rPr>
  </w:style>
  <w:style w:type="character" w:customStyle="1" w:styleId="Recuodecorpodetexto3Char1">
    <w:name w:val="Recuo de corpo de texto 3 Char1"/>
    <w:basedOn w:val="Fontepargpadro"/>
    <w:uiPriority w:val="99"/>
    <w:semiHidden/>
    <w:rsid w:val="00D73D80"/>
    <w:rPr>
      <w:sz w:val="16"/>
      <w:szCs w:val="16"/>
    </w:rPr>
  </w:style>
  <w:style w:type="character" w:customStyle="1" w:styleId="TextosemFormataoChar">
    <w:name w:val="Texto sem Formatação Char"/>
    <w:link w:val="TextosemFormatao"/>
    <w:uiPriority w:val="99"/>
    <w:locked/>
    <w:rsid w:val="00D73D80"/>
    <w:rPr>
      <w:rFonts w:ascii="Courier New" w:hAnsi="Courier New" w:cs="MS Mincho"/>
    </w:rPr>
  </w:style>
  <w:style w:type="paragraph" w:styleId="TextosemFormatao">
    <w:name w:val="Plain Text"/>
    <w:basedOn w:val="Normal"/>
    <w:link w:val="TextosemFormataoChar"/>
    <w:uiPriority w:val="99"/>
    <w:rsid w:val="00D73D80"/>
    <w:rPr>
      <w:rFonts w:ascii="Courier New" w:hAnsi="Courier New" w:cs="MS Mincho"/>
    </w:rPr>
  </w:style>
  <w:style w:type="character" w:customStyle="1" w:styleId="TextosemFormataoChar1">
    <w:name w:val="Texto sem Formatação Char1"/>
    <w:basedOn w:val="Fontepargpadro"/>
    <w:uiPriority w:val="99"/>
    <w:semiHidden/>
    <w:rsid w:val="00D73D80"/>
    <w:rPr>
      <w:rFonts w:ascii="Consolas" w:hAnsi="Consolas" w:cs="Consolas"/>
      <w:sz w:val="21"/>
      <w:szCs w:val="21"/>
    </w:rPr>
  </w:style>
  <w:style w:type="paragraph" w:customStyle="1" w:styleId="BodyText22">
    <w:name w:val="Body Text 22"/>
    <w:basedOn w:val="Normal"/>
    <w:rsid w:val="00D73D80"/>
    <w:pPr>
      <w:widowControl w:val="0"/>
      <w:snapToGrid w:val="0"/>
      <w:spacing w:before="120" w:after="120"/>
      <w:jc w:val="both"/>
    </w:pPr>
    <w:rPr>
      <w:rFonts w:ascii="Arial" w:hAnsi="Arial"/>
    </w:rPr>
  </w:style>
  <w:style w:type="paragraph" w:customStyle="1" w:styleId="AblagSP">
    <w:name w:val="AblagSP"/>
    <w:basedOn w:val="Normal"/>
    <w:rsid w:val="00D73D80"/>
    <w:pPr>
      <w:ind w:left="2552" w:hanging="426"/>
      <w:jc w:val="both"/>
    </w:pPr>
    <w:rPr>
      <w:rFonts w:ascii="Arial" w:hAnsi="Arial"/>
      <w:sz w:val="26"/>
    </w:rPr>
  </w:style>
  <w:style w:type="paragraph" w:customStyle="1" w:styleId="PadroDOU">
    <w:name w:val="Padrão D.O.U."/>
    <w:rsid w:val="00D73D80"/>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D73D80"/>
    <w:pPr>
      <w:tabs>
        <w:tab w:val="left" w:pos="851"/>
      </w:tabs>
      <w:ind w:left="1276" w:hanging="709"/>
      <w:jc w:val="both"/>
    </w:pPr>
    <w:rPr>
      <w:rFonts w:ascii="Arial" w:hAnsi="Arial"/>
      <w:sz w:val="26"/>
    </w:rPr>
  </w:style>
  <w:style w:type="paragraph" w:customStyle="1" w:styleId="Corpodetexto31">
    <w:name w:val="Corpo de texto 31"/>
    <w:basedOn w:val="Normal"/>
    <w:rsid w:val="00D73D80"/>
    <w:pPr>
      <w:widowControl w:val="0"/>
    </w:pPr>
    <w:rPr>
      <w:rFonts w:ascii="Verdana" w:hAnsi="Verdana"/>
      <w:b/>
    </w:rPr>
  </w:style>
  <w:style w:type="paragraph" w:customStyle="1" w:styleId="WW-Padro">
    <w:name w:val="WW-Padrão"/>
    <w:rsid w:val="00D73D80"/>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D73D8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E01E2A"/>
    <w:rPr>
      <w:color w:val="0000FF" w:themeColor="hyperlink"/>
      <w:u w:val="single"/>
    </w:rPr>
  </w:style>
  <w:style w:type="paragraph" w:styleId="PargrafodaLista">
    <w:name w:val="List Paragraph"/>
    <w:basedOn w:val="Normal"/>
    <w:uiPriority w:val="1"/>
    <w:qFormat/>
    <w:rsid w:val="007841CC"/>
    <w:pPr>
      <w:ind w:left="720"/>
      <w:contextualSpacing/>
    </w:pPr>
  </w:style>
  <w:style w:type="character" w:customStyle="1" w:styleId="WW8Num1z0">
    <w:name w:val="WW8Num1z0"/>
    <w:rsid w:val="008501FA"/>
    <w:rPr>
      <w:rFonts w:ascii="Symbol" w:hAnsi="Symbol" w:cs="Symbol" w:hint="default"/>
    </w:rPr>
  </w:style>
  <w:style w:type="character" w:customStyle="1" w:styleId="WW8Num1z1">
    <w:name w:val="WW8Num1z1"/>
    <w:rsid w:val="008501FA"/>
    <w:rPr>
      <w:rFonts w:ascii="Courier New" w:hAnsi="Courier New" w:cs="Courier New" w:hint="default"/>
    </w:rPr>
  </w:style>
  <w:style w:type="character" w:customStyle="1" w:styleId="WW8Num1z2">
    <w:name w:val="WW8Num1z2"/>
    <w:rsid w:val="008501FA"/>
    <w:rPr>
      <w:rFonts w:ascii="Wingdings" w:hAnsi="Wingdings" w:cs="Wingdings" w:hint="default"/>
    </w:rPr>
  </w:style>
  <w:style w:type="character" w:customStyle="1" w:styleId="WW8Num1z3">
    <w:name w:val="WW8Num1z3"/>
    <w:rsid w:val="008501FA"/>
  </w:style>
  <w:style w:type="character" w:customStyle="1" w:styleId="WW8Num1z4">
    <w:name w:val="WW8Num1z4"/>
    <w:rsid w:val="008501FA"/>
  </w:style>
  <w:style w:type="character" w:customStyle="1" w:styleId="WW8Num1z5">
    <w:name w:val="WW8Num1z5"/>
    <w:rsid w:val="008501FA"/>
  </w:style>
  <w:style w:type="character" w:customStyle="1" w:styleId="WW8Num1z6">
    <w:name w:val="WW8Num1z6"/>
    <w:rsid w:val="008501FA"/>
  </w:style>
  <w:style w:type="character" w:customStyle="1" w:styleId="WW8Num1z7">
    <w:name w:val="WW8Num1z7"/>
    <w:rsid w:val="008501FA"/>
  </w:style>
  <w:style w:type="character" w:customStyle="1" w:styleId="WW8Num1z8">
    <w:name w:val="WW8Num1z8"/>
    <w:rsid w:val="008501FA"/>
  </w:style>
  <w:style w:type="character" w:customStyle="1" w:styleId="WW8Num2z0">
    <w:name w:val="WW8Num2z0"/>
    <w:rsid w:val="008501FA"/>
    <w:rPr>
      <w:rFonts w:ascii="Symbol" w:eastAsia="Times New Roman" w:hAnsi="Symbol" w:cs="Arial" w:hint="default"/>
    </w:rPr>
  </w:style>
  <w:style w:type="character" w:customStyle="1" w:styleId="WW8Num2z1">
    <w:name w:val="WW8Num2z1"/>
    <w:rsid w:val="008501FA"/>
    <w:rPr>
      <w:rFonts w:ascii="Courier New" w:hAnsi="Courier New" w:cs="Courier New" w:hint="default"/>
    </w:rPr>
  </w:style>
  <w:style w:type="character" w:customStyle="1" w:styleId="WW8Num2z2">
    <w:name w:val="WW8Num2z2"/>
    <w:rsid w:val="008501FA"/>
    <w:rPr>
      <w:rFonts w:ascii="Wingdings" w:hAnsi="Wingdings" w:cs="Wingdings" w:hint="default"/>
    </w:rPr>
  </w:style>
  <w:style w:type="character" w:customStyle="1" w:styleId="WW8Num2z3">
    <w:name w:val="WW8Num2z3"/>
    <w:rsid w:val="008501FA"/>
    <w:rPr>
      <w:rFonts w:ascii="Symbol" w:hAnsi="Symbol" w:cs="Symbol" w:hint="default"/>
    </w:rPr>
  </w:style>
  <w:style w:type="character" w:customStyle="1" w:styleId="WW8Num3z0">
    <w:name w:val="WW8Num3z0"/>
    <w:rsid w:val="008501FA"/>
  </w:style>
  <w:style w:type="character" w:customStyle="1" w:styleId="WW8Num3z1">
    <w:name w:val="WW8Num3z1"/>
    <w:rsid w:val="008501FA"/>
  </w:style>
  <w:style w:type="character" w:customStyle="1" w:styleId="WW8Num3z2">
    <w:name w:val="WW8Num3z2"/>
    <w:rsid w:val="008501FA"/>
  </w:style>
  <w:style w:type="character" w:customStyle="1" w:styleId="WW8Num3z3">
    <w:name w:val="WW8Num3z3"/>
    <w:rsid w:val="008501FA"/>
  </w:style>
  <w:style w:type="character" w:customStyle="1" w:styleId="WW8Num3z4">
    <w:name w:val="WW8Num3z4"/>
    <w:rsid w:val="008501FA"/>
  </w:style>
  <w:style w:type="character" w:customStyle="1" w:styleId="WW8Num3z5">
    <w:name w:val="WW8Num3z5"/>
    <w:rsid w:val="008501FA"/>
  </w:style>
  <w:style w:type="character" w:customStyle="1" w:styleId="WW8Num3z6">
    <w:name w:val="WW8Num3z6"/>
    <w:rsid w:val="008501FA"/>
  </w:style>
  <w:style w:type="character" w:customStyle="1" w:styleId="WW8Num3z7">
    <w:name w:val="WW8Num3z7"/>
    <w:rsid w:val="008501FA"/>
  </w:style>
  <w:style w:type="character" w:customStyle="1" w:styleId="WW8Num3z8">
    <w:name w:val="WW8Num3z8"/>
    <w:rsid w:val="008501FA"/>
  </w:style>
  <w:style w:type="character" w:customStyle="1" w:styleId="WW8Num4z0">
    <w:name w:val="WW8Num4z0"/>
    <w:rsid w:val="008501FA"/>
    <w:rPr>
      <w:rFonts w:ascii="Symbol" w:hAnsi="Symbol" w:cs="Symbol" w:hint="default"/>
    </w:rPr>
  </w:style>
  <w:style w:type="character" w:customStyle="1" w:styleId="WW8Num4z1">
    <w:name w:val="WW8Num4z1"/>
    <w:rsid w:val="008501FA"/>
    <w:rPr>
      <w:rFonts w:ascii="Courier New" w:hAnsi="Courier New" w:cs="Courier New" w:hint="default"/>
    </w:rPr>
  </w:style>
  <w:style w:type="character" w:customStyle="1" w:styleId="WW8Num4z2">
    <w:name w:val="WW8Num4z2"/>
    <w:rsid w:val="008501FA"/>
    <w:rPr>
      <w:rFonts w:ascii="Wingdings" w:hAnsi="Wingdings" w:cs="Wingdings" w:hint="default"/>
    </w:rPr>
  </w:style>
  <w:style w:type="character" w:customStyle="1" w:styleId="WW8Num5z0">
    <w:name w:val="WW8Num5z0"/>
    <w:rsid w:val="008501FA"/>
  </w:style>
  <w:style w:type="character" w:customStyle="1" w:styleId="WW8Num5z1">
    <w:name w:val="WW8Num5z1"/>
    <w:rsid w:val="008501FA"/>
  </w:style>
  <w:style w:type="character" w:customStyle="1" w:styleId="WW8Num5z2">
    <w:name w:val="WW8Num5z2"/>
    <w:rsid w:val="008501FA"/>
  </w:style>
  <w:style w:type="character" w:customStyle="1" w:styleId="WW8Num5z3">
    <w:name w:val="WW8Num5z3"/>
    <w:rsid w:val="008501FA"/>
  </w:style>
  <w:style w:type="character" w:customStyle="1" w:styleId="WW8Num5z4">
    <w:name w:val="WW8Num5z4"/>
    <w:rsid w:val="008501FA"/>
  </w:style>
  <w:style w:type="character" w:customStyle="1" w:styleId="WW8Num5z5">
    <w:name w:val="WW8Num5z5"/>
    <w:rsid w:val="008501FA"/>
  </w:style>
  <w:style w:type="character" w:customStyle="1" w:styleId="WW8Num5z6">
    <w:name w:val="WW8Num5z6"/>
    <w:rsid w:val="008501FA"/>
  </w:style>
  <w:style w:type="character" w:customStyle="1" w:styleId="WW8Num5z7">
    <w:name w:val="WW8Num5z7"/>
    <w:rsid w:val="008501FA"/>
  </w:style>
  <w:style w:type="character" w:customStyle="1" w:styleId="WW8Num5z8">
    <w:name w:val="WW8Num5z8"/>
    <w:rsid w:val="008501FA"/>
  </w:style>
  <w:style w:type="character" w:customStyle="1" w:styleId="WW8Num6z0">
    <w:name w:val="WW8Num6z0"/>
    <w:rsid w:val="008501FA"/>
  </w:style>
  <w:style w:type="character" w:customStyle="1" w:styleId="WW8Num6z1">
    <w:name w:val="WW8Num6z1"/>
    <w:rsid w:val="008501FA"/>
  </w:style>
  <w:style w:type="character" w:customStyle="1" w:styleId="WW8Num6z2">
    <w:name w:val="WW8Num6z2"/>
    <w:rsid w:val="008501FA"/>
  </w:style>
  <w:style w:type="character" w:customStyle="1" w:styleId="WW8Num6z3">
    <w:name w:val="WW8Num6z3"/>
    <w:rsid w:val="008501FA"/>
  </w:style>
  <w:style w:type="character" w:customStyle="1" w:styleId="WW8Num6z4">
    <w:name w:val="WW8Num6z4"/>
    <w:rsid w:val="008501FA"/>
  </w:style>
  <w:style w:type="character" w:customStyle="1" w:styleId="WW8Num6z5">
    <w:name w:val="WW8Num6z5"/>
    <w:rsid w:val="008501FA"/>
  </w:style>
  <w:style w:type="character" w:customStyle="1" w:styleId="WW8Num6z6">
    <w:name w:val="WW8Num6z6"/>
    <w:rsid w:val="008501FA"/>
  </w:style>
  <w:style w:type="character" w:customStyle="1" w:styleId="WW8Num6z7">
    <w:name w:val="WW8Num6z7"/>
    <w:rsid w:val="008501FA"/>
  </w:style>
  <w:style w:type="character" w:customStyle="1" w:styleId="WW8Num6z8">
    <w:name w:val="WW8Num6z8"/>
    <w:rsid w:val="008501FA"/>
  </w:style>
  <w:style w:type="character" w:customStyle="1" w:styleId="WW8Num7z0">
    <w:name w:val="WW8Num7z0"/>
    <w:rsid w:val="008501FA"/>
    <w:rPr>
      <w:rFonts w:ascii="Symbol" w:eastAsia="Times New Roman" w:hAnsi="Symbol" w:cs="Arial" w:hint="default"/>
    </w:rPr>
  </w:style>
  <w:style w:type="character" w:customStyle="1" w:styleId="WW8Num7z1">
    <w:name w:val="WW8Num7z1"/>
    <w:rsid w:val="008501FA"/>
    <w:rPr>
      <w:rFonts w:ascii="Courier New" w:hAnsi="Courier New" w:cs="Courier New" w:hint="default"/>
    </w:rPr>
  </w:style>
  <w:style w:type="character" w:customStyle="1" w:styleId="WW8Num7z2">
    <w:name w:val="WW8Num7z2"/>
    <w:rsid w:val="008501FA"/>
    <w:rPr>
      <w:rFonts w:ascii="Wingdings" w:hAnsi="Wingdings" w:cs="Wingdings" w:hint="default"/>
    </w:rPr>
  </w:style>
  <w:style w:type="character" w:customStyle="1" w:styleId="WW8Num7z3">
    <w:name w:val="WW8Num7z3"/>
    <w:rsid w:val="008501FA"/>
    <w:rPr>
      <w:rFonts w:ascii="Symbol" w:hAnsi="Symbol" w:cs="Symbol" w:hint="default"/>
    </w:rPr>
  </w:style>
  <w:style w:type="character" w:customStyle="1" w:styleId="WW8Num8z0">
    <w:name w:val="WW8Num8z0"/>
    <w:rsid w:val="008501FA"/>
  </w:style>
  <w:style w:type="character" w:customStyle="1" w:styleId="WW8Num8z1">
    <w:name w:val="WW8Num8z1"/>
    <w:rsid w:val="008501FA"/>
  </w:style>
  <w:style w:type="character" w:customStyle="1" w:styleId="WW8Num8z2">
    <w:name w:val="WW8Num8z2"/>
    <w:rsid w:val="008501FA"/>
  </w:style>
  <w:style w:type="character" w:customStyle="1" w:styleId="WW8Num8z3">
    <w:name w:val="WW8Num8z3"/>
    <w:rsid w:val="008501FA"/>
  </w:style>
  <w:style w:type="character" w:customStyle="1" w:styleId="WW8Num8z4">
    <w:name w:val="WW8Num8z4"/>
    <w:rsid w:val="008501FA"/>
  </w:style>
  <w:style w:type="character" w:customStyle="1" w:styleId="WW8Num8z5">
    <w:name w:val="WW8Num8z5"/>
    <w:rsid w:val="008501FA"/>
  </w:style>
  <w:style w:type="character" w:customStyle="1" w:styleId="WW8Num8z6">
    <w:name w:val="WW8Num8z6"/>
    <w:rsid w:val="008501FA"/>
  </w:style>
  <w:style w:type="character" w:customStyle="1" w:styleId="WW8Num8z7">
    <w:name w:val="WW8Num8z7"/>
    <w:rsid w:val="008501FA"/>
  </w:style>
  <w:style w:type="character" w:customStyle="1" w:styleId="WW8Num8z8">
    <w:name w:val="WW8Num8z8"/>
    <w:rsid w:val="008501FA"/>
  </w:style>
  <w:style w:type="character" w:customStyle="1" w:styleId="Fontepargpadro1">
    <w:name w:val="Fonte parág. padrão1"/>
    <w:rsid w:val="008501FA"/>
  </w:style>
  <w:style w:type="character" w:customStyle="1" w:styleId="apple-style-span">
    <w:name w:val="apple-style-span"/>
    <w:basedOn w:val="Fontepargpadro1"/>
    <w:rsid w:val="008501FA"/>
  </w:style>
  <w:style w:type="character" w:customStyle="1" w:styleId="SubttuloChar">
    <w:name w:val="Subtítulo Char"/>
    <w:rsid w:val="008501FA"/>
    <w:rPr>
      <w:rFonts w:ascii="Arial" w:hAnsi="Arial" w:cs="Arial"/>
      <w:b/>
      <w:sz w:val="24"/>
    </w:rPr>
  </w:style>
  <w:style w:type="paragraph" w:customStyle="1" w:styleId="Heading">
    <w:name w:val="Heading"/>
    <w:basedOn w:val="Normal"/>
    <w:next w:val="Corpodetexto"/>
    <w:rsid w:val="008501FA"/>
    <w:pPr>
      <w:keepNext/>
      <w:suppressAutoHyphens/>
      <w:spacing w:before="240" w:after="120"/>
    </w:pPr>
    <w:rPr>
      <w:rFonts w:ascii="Arial" w:eastAsia="Microsoft YaHei" w:hAnsi="Arial" w:cs="Mangal"/>
      <w:sz w:val="28"/>
      <w:szCs w:val="28"/>
      <w:lang w:eastAsia="ar-SA"/>
    </w:rPr>
  </w:style>
  <w:style w:type="paragraph" w:styleId="Lista">
    <w:name w:val="List"/>
    <w:basedOn w:val="Corpodetexto"/>
    <w:rsid w:val="008501FA"/>
    <w:pPr>
      <w:suppressAutoHyphens/>
      <w:spacing w:after="0"/>
      <w:jc w:val="both"/>
    </w:pPr>
    <w:rPr>
      <w:rFonts w:cs="Mangal"/>
      <w:sz w:val="28"/>
      <w:szCs w:val="24"/>
      <w:lang w:eastAsia="ar-SA"/>
    </w:rPr>
  </w:style>
  <w:style w:type="paragraph" w:customStyle="1" w:styleId="Legenda1">
    <w:name w:val="Legenda1"/>
    <w:basedOn w:val="Normal"/>
    <w:rsid w:val="008501FA"/>
    <w:pPr>
      <w:suppressLineNumbers/>
      <w:suppressAutoHyphens/>
      <w:spacing w:before="120" w:after="120"/>
    </w:pPr>
    <w:rPr>
      <w:rFonts w:cs="Mangal"/>
      <w:i/>
      <w:iCs/>
      <w:sz w:val="24"/>
      <w:szCs w:val="24"/>
      <w:lang w:eastAsia="ar-SA"/>
    </w:rPr>
  </w:style>
  <w:style w:type="paragraph" w:customStyle="1" w:styleId="Index">
    <w:name w:val="Index"/>
    <w:basedOn w:val="Normal"/>
    <w:rsid w:val="008501FA"/>
    <w:pPr>
      <w:suppressLineNumbers/>
      <w:suppressAutoHyphens/>
    </w:pPr>
    <w:rPr>
      <w:rFonts w:cs="Mangal"/>
      <w:sz w:val="24"/>
      <w:szCs w:val="24"/>
      <w:lang w:eastAsia="ar-SA"/>
    </w:rPr>
  </w:style>
  <w:style w:type="paragraph" w:styleId="Subttulo">
    <w:name w:val="Subtitle"/>
    <w:basedOn w:val="Normal"/>
    <w:next w:val="Corpodetexto"/>
    <w:link w:val="SubttuloChar1"/>
    <w:qFormat/>
    <w:rsid w:val="008501FA"/>
    <w:pPr>
      <w:suppressAutoHyphens/>
      <w:jc w:val="center"/>
    </w:pPr>
    <w:rPr>
      <w:rFonts w:ascii="Arial" w:hAnsi="Arial" w:cs="Arial"/>
      <w:b/>
      <w:sz w:val="24"/>
      <w:lang w:eastAsia="ar-SA"/>
    </w:rPr>
  </w:style>
  <w:style w:type="character" w:customStyle="1" w:styleId="SubttuloChar1">
    <w:name w:val="Subtítulo Char1"/>
    <w:basedOn w:val="Fontepargpadro"/>
    <w:link w:val="Subttulo"/>
    <w:rsid w:val="008501FA"/>
    <w:rPr>
      <w:rFonts w:ascii="Arial" w:eastAsia="Times New Roman" w:hAnsi="Arial" w:cs="Arial"/>
      <w:b/>
      <w:sz w:val="24"/>
      <w:szCs w:val="20"/>
      <w:lang w:eastAsia="ar-SA"/>
    </w:rPr>
  </w:style>
  <w:style w:type="paragraph" w:customStyle="1" w:styleId="Recuodecorpodetexto31">
    <w:name w:val="Recuo de corpo de texto 31"/>
    <w:basedOn w:val="Normal"/>
    <w:rsid w:val="008501FA"/>
    <w:pPr>
      <w:suppressAutoHyphens/>
      <w:spacing w:after="120"/>
      <w:ind w:left="283"/>
    </w:pPr>
    <w:rPr>
      <w:sz w:val="16"/>
      <w:szCs w:val="16"/>
      <w:lang w:eastAsia="ar-SA"/>
    </w:rPr>
  </w:style>
  <w:style w:type="paragraph" w:customStyle="1" w:styleId="Recuodecorpodetexto21">
    <w:name w:val="Recuo de corpo de texto 21"/>
    <w:basedOn w:val="Normal"/>
    <w:rsid w:val="008501FA"/>
    <w:pPr>
      <w:suppressAutoHyphens/>
      <w:spacing w:after="120" w:line="480" w:lineRule="auto"/>
      <w:ind w:left="283"/>
    </w:pPr>
    <w:rPr>
      <w:sz w:val="24"/>
      <w:szCs w:val="24"/>
      <w:lang w:eastAsia="ar-SA"/>
    </w:rPr>
  </w:style>
  <w:style w:type="paragraph" w:styleId="SemEspaamento">
    <w:name w:val="No Spacing"/>
    <w:uiPriority w:val="1"/>
    <w:qFormat/>
    <w:rsid w:val="008501FA"/>
    <w:pPr>
      <w:suppressAutoHyphens/>
      <w:spacing w:after="0" w:line="240" w:lineRule="auto"/>
    </w:pPr>
    <w:rPr>
      <w:rFonts w:ascii="Calibri" w:eastAsia="Calibri" w:hAnsi="Calibri" w:cs="Calibri"/>
      <w:lang w:eastAsia="ar-SA"/>
    </w:rPr>
  </w:style>
  <w:style w:type="paragraph" w:customStyle="1" w:styleId="Corpodetexto21">
    <w:name w:val="Corpo de texto 21"/>
    <w:basedOn w:val="Normal"/>
    <w:rsid w:val="008501FA"/>
    <w:pPr>
      <w:suppressAutoHyphens/>
      <w:spacing w:after="120" w:line="480" w:lineRule="auto"/>
    </w:pPr>
    <w:rPr>
      <w:sz w:val="24"/>
      <w:szCs w:val="24"/>
      <w:lang w:eastAsia="ar-SA"/>
    </w:rPr>
  </w:style>
  <w:style w:type="paragraph" w:customStyle="1" w:styleId="TableContents">
    <w:name w:val="Table Contents"/>
    <w:basedOn w:val="Normal"/>
    <w:rsid w:val="008501FA"/>
    <w:pPr>
      <w:suppressLineNumbers/>
      <w:suppressAutoHyphens/>
    </w:pPr>
    <w:rPr>
      <w:sz w:val="24"/>
      <w:szCs w:val="24"/>
      <w:lang w:eastAsia="ar-SA"/>
    </w:rPr>
  </w:style>
  <w:style w:type="paragraph" w:customStyle="1" w:styleId="TableHeading">
    <w:name w:val="Table Heading"/>
    <w:basedOn w:val="TableContents"/>
    <w:rsid w:val="008501FA"/>
    <w:pPr>
      <w:jc w:val="center"/>
    </w:pPr>
    <w:rPr>
      <w:b/>
      <w:bCs/>
    </w:rPr>
  </w:style>
  <w:style w:type="paragraph" w:customStyle="1" w:styleId="Framecontents">
    <w:name w:val="Frame contents"/>
    <w:basedOn w:val="Corpodetexto"/>
    <w:rsid w:val="008501FA"/>
    <w:pPr>
      <w:suppressAutoHyphens/>
      <w:spacing w:after="0"/>
      <w:jc w:val="both"/>
    </w:pPr>
    <w:rPr>
      <w:sz w:val="28"/>
      <w:szCs w:val="24"/>
      <w:lang w:eastAsia="ar-SA"/>
    </w:rPr>
  </w:style>
  <w:style w:type="table" w:styleId="Tabelacomgrade">
    <w:name w:val="Table Grid"/>
    <w:basedOn w:val="Tabelanormal"/>
    <w:uiPriority w:val="59"/>
    <w:rsid w:val="008501F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ontepargpadro"/>
    <w:rsid w:val="008501FA"/>
  </w:style>
  <w:style w:type="character" w:styleId="nfase">
    <w:name w:val="Emphasis"/>
    <w:uiPriority w:val="99"/>
    <w:qFormat/>
    <w:rsid w:val="008501FA"/>
    <w:rPr>
      <w:i/>
      <w:iCs/>
    </w:rPr>
  </w:style>
  <w:style w:type="character" w:customStyle="1" w:styleId="WW8Num26z8">
    <w:name w:val="WW8Num26z8"/>
    <w:rsid w:val="008501FA"/>
  </w:style>
  <w:style w:type="paragraph" w:customStyle="1" w:styleId="PADRAO">
    <w:name w:val="PADRAO"/>
    <w:basedOn w:val="Normal"/>
    <w:uiPriority w:val="99"/>
    <w:rsid w:val="0064357B"/>
    <w:pPr>
      <w:jc w:val="both"/>
    </w:pPr>
    <w:rPr>
      <w:rFonts w:ascii="Tms Rmn" w:hAnsi="Tms Rmn"/>
      <w:sz w:val="24"/>
    </w:rPr>
  </w:style>
  <w:style w:type="paragraph" w:customStyle="1" w:styleId="1">
    <w:name w:val="1"/>
    <w:basedOn w:val="Normal"/>
    <w:next w:val="TextosemFormatao"/>
    <w:uiPriority w:val="99"/>
    <w:rsid w:val="0064357B"/>
    <w:rPr>
      <w:rFonts w:ascii="Courier New" w:hAnsi="Courier New" w:cs="Courier New"/>
    </w:rPr>
  </w:style>
  <w:style w:type="paragraph" w:customStyle="1" w:styleId="Padro">
    <w:name w:val="Padrão"/>
    <w:uiPriority w:val="99"/>
    <w:rsid w:val="0064357B"/>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rsid w:val="0064357B"/>
    <w:rPr>
      <w:color w:val="800080"/>
      <w:u w:val="single"/>
    </w:rPr>
  </w:style>
  <w:style w:type="paragraph" w:customStyle="1" w:styleId="Estilo">
    <w:name w:val="Estilo"/>
    <w:basedOn w:val="Normal"/>
    <w:next w:val="TextosemFormatao"/>
    <w:uiPriority w:val="99"/>
    <w:rsid w:val="0064357B"/>
    <w:rPr>
      <w:rFonts w:ascii="Courier New" w:hAnsi="Courier New" w:cs="Courier New"/>
    </w:rPr>
  </w:style>
  <w:style w:type="paragraph" w:customStyle="1" w:styleId="Textopadro">
    <w:name w:val="Texto padrão"/>
    <w:basedOn w:val="Normal"/>
    <w:uiPriority w:val="99"/>
    <w:rsid w:val="0064357B"/>
    <w:pPr>
      <w:tabs>
        <w:tab w:val="left" w:pos="0"/>
      </w:tabs>
    </w:pPr>
    <w:rPr>
      <w:noProof/>
      <w:sz w:val="24"/>
      <w:szCs w:val="24"/>
    </w:rPr>
  </w:style>
  <w:style w:type="paragraph" w:customStyle="1" w:styleId="BodyText21">
    <w:name w:val="Body Text 21"/>
    <w:basedOn w:val="Normal"/>
    <w:uiPriority w:val="99"/>
    <w:rsid w:val="0064357B"/>
    <w:pPr>
      <w:widowControl w:val="0"/>
      <w:suppressAutoHyphens/>
      <w:jc w:val="center"/>
    </w:pPr>
    <w:rPr>
      <w:rFonts w:ascii="Arial" w:hAnsi="Arial" w:cs="Arial"/>
      <w:b/>
      <w:bCs/>
      <w:sz w:val="28"/>
      <w:szCs w:val="28"/>
    </w:rPr>
  </w:style>
  <w:style w:type="paragraph" w:customStyle="1" w:styleId="Estilo1">
    <w:name w:val="Estilo1"/>
    <w:basedOn w:val="Normal"/>
    <w:uiPriority w:val="99"/>
    <w:rsid w:val="0064357B"/>
    <w:pPr>
      <w:spacing w:after="120" w:line="360" w:lineRule="auto"/>
      <w:ind w:left="567"/>
      <w:jc w:val="both"/>
    </w:pPr>
  </w:style>
  <w:style w:type="paragraph" w:customStyle="1" w:styleId="A101675">
    <w:name w:val="_A101675"/>
    <w:basedOn w:val="Normal"/>
    <w:uiPriority w:val="99"/>
    <w:rsid w:val="0064357B"/>
    <w:pPr>
      <w:ind w:left="2160" w:firstLine="1296"/>
      <w:jc w:val="both"/>
    </w:pPr>
    <w:rPr>
      <w:rFonts w:ascii="Tms Rmn" w:hAnsi="Tms Rmn" w:cs="Tms Rmn"/>
      <w:sz w:val="24"/>
      <w:szCs w:val="24"/>
    </w:rPr>
  </w:style>
  <w:style w:type="paragraph" w:customStyle="1" w:styleId="A321065">
    <w:name w:val="_A321065"/>
    <w:basedOn w:val="Normal"/>
    <w:uiPriority w:val="99"/>
    <w:rsid w:val="0064357B"/>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64357B"/>
    <w:pPr>
      <w:tabs>
        <w:tab w:val="num" w:pos="888"/>
      </w:tabs>
      <w:ind w:left="888" w:hanging="180"/>
      <w:jc w:val="center"/>
    </w:pPr>
    <w:rPr>
      <w:rFonts w:ascii="Arial" w:hAnsi="Arial" w:cs="Arial"/>
      <w:b/>
      <w:bCs/>
      <w:lang w:eastAsia="zh-CN"/>
    </w:rPr>
  </w:style>
  <w:style w:type="paragraph" w:customStyle="1" w:styleId="A161175">
    <w:name w:val="_A161175ÿ"/>
    <w:uiPriority w:val="99"/>
    <w:rsid w:val="0064357B"/>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64357B"/>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64357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64357B"/>
    <w:pPr>
      <w:suppressAutoHyphens/>
      <w:autoSpaceDE w:val="0"/>
      <w:autoSpaceDN w:val="0"/>
    </w:pPr>
    <w:rPr>
      <w:sz w:val="22"/>
      <w:szCs w:val="22"/>
    </w:rPr>
  </w:style>
  <w:style w:type="paragraph" w:customStyle="1" w:styleId="NONormal">
    <w:name w:val="NO Normal"/>
    <w:uiPriority w:val="99"/>
    <w:rsid w:val="0064357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64357B"/>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64357B"/>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64357B"/>
    <w:pPr>
      <w:autoSpaceDE w:val="0"/>
      <w:autoSpaceDN w:val="0"/>
      <w:spacing w:before="100" w:after="100"/>
      <w:ind w:left="360" w:right="360"/>
    </w:pPr>
    <w:rPr>
      <w:sz w:val="24"/>
      <w:szCs w:val="24"/>
    </w:rPr>
  </w:style>
  <w:style w:type="character" w:styleId="Forte">
    <w:name w:val="Strong"/>
    <w:basedOn w:val="Fontepargpadro"/>
    <w:uiPriority w:val="99"/>
    <w:qFormat/>
    <w:rsid w:val="0064357B"/>
    <w:rPr>
      <w:b/>
    </w:rPr>
  </w:style>
  <w:style w:type="paragraph" w:customStyle="1" w:styleId="Normal1">
    <w:name w:val="Normal1"/>
    <w:uiPriority w:val="99"/>
    <w:rsid w:val="006435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46518">
      <w:bodyDiv w:val="1"/>
      <w:marLeft w:val="0"/>
      <w:marRight w:val="0"/>
      <w:marTop w:val="0"/>
      <w:marBottom w:val="0"/>
      <w:divBdr>
        <w:top w:val="none" w:sz="0" w:space="0" w:color="auto"/>
        <w:left w:val="none" w:sz="0" w:space="0" w:color="auto"/>
        <w:bottom w:val="none" w:sz="0" w:space="0" w:color="auto"/>
        <w:right w:val="none" w:sz="0" w:space="0" w:color="auto"/>
      </w:divBdr>
    </w:div>
    <w:div w:id="12058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573C-3E6C-4C11-ADDE-75B3B859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934</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Licitação</cp:lastModifiedBy>
  <cp:revision>10</cp:revision>
  <cp:lastPrinted>2017-06-27T16:05:00Z</cp:lastPrinted>
  <dcterms:created xsi:type="dcterms:W3CDTF">2021-01-19T19:10:00Z</dcterms:created>
  <dcterms:modified xsi:type="dcterms:W3CDTF">2021-01-21T19:38:00Z</dcterms:modified>
</cp:coreProperties>
</file>