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A2B9" w14:textId="77777777" w:rsidR="004C5C74" w:rsidRPr="0030478E" w:rsidRDefault="004C5C74" w:rsidP="004C5C74">
      <w:pPr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15F56" w14:textId="77777777" w:rsidR="004C5C74" w:rsidRPr="0030478E" w:rsidRDefault="004C5C74" w:rsidP="004C5C74">
      <w:pPr>
        <w:ind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PROCESSO SELETIVO SIMPLIFICADO Nº001/2022</w:t>
      </w:r>
    </w:p>
    <w:p w14:paraId="01132EB4" w14:textId="77777777" w:rsidR="004C5C74" w:rsidRPr="0030478E" w:rsidRDefault="004C5C74" w:rsidP="004C5C74">
      <w:pPr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14:paraId="2D1C67BB" w14:textId="470004A9" w:rsidR="004C5C74" w:rsidRPr="00A34D34" w:rsidRDefault="004C5C74" w:rsidP="00A34D34">
      <w:pPr>
        <w:ind w:right="-9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O Município de Coronel Martins, através da Secretaria Municipal de Educação, torna público o Processo Seletivo Simplificado para contratação por prazo determinado, nos termos do inciso IX do art. 37 da CF/88 e Lei Complementar Municipal 002/2011.</w:t>
      </w:r>
    </w:p>
    <w:p w14:paraId="35C4406F" w14:textId="77777777" w:rsidR="004C5C74" w:rsidRPr="0030478E" w:rsidRDefault="004C5C74" w:rsidP="00A34D34">
      <w:pPr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1.DAS DISPOSIÇÕES PRELIMINARES</w:t>
      </w:r>
    </w:p>
    <w:p w14:paraId="2DEC5B6D" w14:textId="3880F9E8" w:rsidR="004C5C74" w:rsidRPr="00A34D34" w:rsidRDefault="004C5C74" w:rsidP="00A34D34">
      <w:pPr>
        <w:ind w:right="-9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 xml:space="preserve">1.1 O processo destina-se à seleção de profissionais, para atender necessidade temporária de excepcional </w:t>
      </w: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interesse público, durante o seu período de vigência, para o cargo de professor de educação Infantil</w:t>
      </w:r>
      <w:r w:rsidRPr="0030478E">
        <w:rPr>
          <w:rFonts w:ascii="Times New Roman" w:hAnsi="Times New Roman" w:cs="Times New Roman"/>
          <w:sz w:val="24"/>
          <w:szCs w:val="24"/>
        </w:rPr>
        <w:t xml:space="preserve">, e cadastro reserva para cargo de professor de séries Iniciais </w:t>
      </w: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para atuar na Secretaria Municipal de Educação.</w:t>
      </w:r>
      <w:r w:rsidRPr="003047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5F7C257C" w14:textId="77777777" w:rsidR="004C5C74" w:rsidRPr="0030478E" w:rsidRDefault="004C5C74" w:rsidP="00A34D34">
      <w:pPr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 xml:space="preserve">2. DIVULGAÇÃO     </w:t>
      </w:r>
    </w:p>
    <w:p w14:paraId="5C728538" w14:textId="1BA177C2" w:rsidR="004C5C74" w:rsidRPr="00A34D34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2.1. A divulgação oficial do Processo Seletivo Simplificado dar-se-á através do Mural Público Municipal de Avisos da sede da Prefeitura Municipal de Coronel Martins, situada à</w:t>
      </w:r>
      <w:r w:rsidRPr="003047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30478E">
        <w:rPr>
          <w:rFonts w:ascii="Times New Roman" w:hAnsi="Times New Roman" w:cs="Times New Roman"/>
          <w:sz w:val="24"/>
          <w:szCs w:val="24"/>
          <w:shd w:val="clear" w:color="auto" w:fill="FFFFFF"/>
        </w:rPr>
        <w:t>Rua Porto Alegre, 47, Cel. Martins - SC, 89837-000</w:t>
      </w:r>
      <w:r w:rsidRPr="0030478E">
        <w:rPr>
          <w:rFonts w:ascii="Times New Roman" w:hAnsi="Times New Roman" w:cs="Times New Roman"/>
          <w:sz w:val="24"/>
          <w:szCs w:val="24"/>
        </w:rPr>
        <w:t>, no Diário Oficial dos Municípios e na internet (</w:t>
      </w:r>
      <w:hyperlink r:id="rId8" w:history="1">
        <w:r w:rsidRPr="0030478E">
          <w:rPr>
            <w:rStyle w:val="Hyperlink"/>
            <w:rFonts w:ascii="Times New Roman" w:hAnsi="Times New Roman" w:cs="Times New Roman"/>
            <w:sz w:val="24"/>
            <w:szCs w:val="24"/>
          </w:rPr>
          <w:t>www.coronelmartins.sc.gov.br</w:t>
        </w:r>
      </w:hyperlink>
      <w:r w:rsidRPr="0030478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06DA045" w14:textId="77777777" w:rsidR="004C5C74" w:rsidRPr="0030478E" w:rsidRDefault="004C5C74" w:rsidP="00A34D34">
      <w:pPr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 xml:space="preserve">3. REQUISITOS BÁSICOS </w:t>
      </w:r>
    </w:p>
    <w:p w14:paraId="3456FAD9" w14:textId="5E414530" w:rsidR="004C5C74" w:rsidRPr="0030478E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a.</w:t>
      </w:r>
      <w:r w:rsidRPr="0030478E">
        <w:rPr>
          <w:rFonts w:ascii="Times New Roman" w:hAnsi="Times New Roman" w:cs="Times New Roman"/>
          <w:sz w:val="24"/>
          <w:szCs w:val="24"/>
        </w:rPr>
        <w:t xml:space="preserve"> Ter nacionalidade brasileira, ou estrangeira, desde que sua situação no país esteja regularizada e permita o exercício de atividades laborativas remuneradas;</w:t>
      </w:r>
    </w:p>
    <w:p w14:paraId="0B04CD13" w14:textId="337FFC1C" w:rsidR="004C5C74" w:rsidRPr="0030478E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b.</w:t>
      </w:r>
      <w:r w:rsidRPr="0030478E">
        <w:rPr>
          <w:rFonts w:ascii="Times New Roman" w:hAnsi="Times New Roman" w:cs="Times New Roman"/>
          <w:sz w:val="24"/>
          <w:szCs w:val="24"/>
        </w:rPr>
        <w:t xml:space="preserve"> Estar em dia com as obrigações eleitorais;</w:t>
      </w:r>
    </w:p>
    <w:p w14:paraId="640EA741" w14:textId="35F92EAA" w:rsidR="004C5C74" w:rsidRPr="0030478E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c.</w:t>
      </w:r>
      <w:r w:rsidRPr="0030478E">
        <w:rPr>
          <w:rFonts w:ascii="Times New Roman" w:hAnsi="Times New Roman" w:cs="Times New Roman"/>
          <w:sz w:val="24"/>
          <w:szCs w:val="24"/>
        </w:rPr>
        <w:t xml:space="preserve"> Estar em dia com as obrigações militares, se do sexo masculino;</w:t>
      </w:r>
    </w:p>
    <w:p w14:paraId="473B65CB" w14:textId="7F3882A7" w:rsidR="004C5C74" w:rsidRPr="0030478E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d.</w:t>
      </w:r>
      <w:r w:rsidRPr="0030478E">
        <w:rPr>
          <w:rFonts w:ascii="Times New Roman" w:hAnsi="Times New Roman" w:cs="Times New Roman"/>
          <w:sz w:val="24"/>
          <w:szCs w:val="24"/>
        </w:rPr>
        <w:t xml:space="preserve"> Comprovar a escolaridade necessária, conforme disposto no item 4.1;</w:t>
      </w:r>
    </w:p>
    <w:p w14:paraId="0A2F9471" w14:textId="4941DFEE" w:rsidR="004C5C74" w:rsidRPr="0030478E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e.</w:t>
      </w:r>
      <w:r w:rsidRPr="0030478E">
        <w:rPr>
          <w:rFonts w:ascii="Times New Roman" w:hAnsi="Times New Roman" w:cs="Times New Roman"/>
          <w:sz w:val="24"/>
          <w:szCs w:val="24"/>
        </w:rPr>
        <w:t xml:space="preserve"> Não se enquadrar nas vedações dos incisos XVI, XVII e §10 do art. 37 da CF de 1988.</w:t>
      </w:r>
    </w:p>
    <w:p w14:paraId="5E5E6447" w14:textId="77777777" w:rsidR="004C5C74" w:rsidRPr="0030478E" w:rsidRDefault="004C5C74" w:rsidP="00A34D34">
      <w:pPr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4. CARGOS, REQUISITOS MÍNIMOS, VENCIMENTOS E VAGAS</w:t>
      </w:r>
    </w:p>
    <w:p w14:paraId="551D4F26" w14:textId="10DBC34D" w:rsidR="004C5C74" w:rsidRPr="0030478E" w:rsidRDefault="004C5C74" w:rsidP="00A34D34">
      <w:pPr>
        <w:ind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4.1. O cargo, requisitos mínimos exigidos, remuneração e as vagas são os estabelecidos no quadro a seguir.</w:t>
      </w: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3827"/>
        <w:gridCol w:w="1560"/>
        <w:gridCol w:w="1984"/>
        <w:gridCol w:w="1134"/>
      </w:tblGrid>
      <w:tr w:rsidR="004C5C74" w:rsidRPr="0030478E" w14:paraId="7761AD55" w14:textId="77777777" w:rsidTr="002764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4E27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 Cargo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16D8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Requisitos mínimos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2CCC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Remuneração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36CD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Jornada de </w:t>
            </w:r>
          </w:p>
          <w:p w14:paraId="4FFBFBC9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3966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Nº Vagas</w:t>
            </w:r>
          </w:p>
        </w:tc>
      </w:tr>
      <w:tr w:rsidR="004C5C74" w:rsidRPr="0030478E" w14:paraId="32EA2567" w14:textId="77777777" w:rsidTr="0027647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8751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Professor de</w:t>
            </w:r>
          </w:p>
          <w:p w14:paraId="2EAB2EEE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Educação Infantil</w:t>
            </w:r>
          </w:p>
          <w:p w14:paraId="783427B7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8DB9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9798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Instrução: Curso nível superior</w:t>
            </w:r>
          </w:p>
          <w:p w14:paraId="744D948E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Completo na área. Conhecimentos em</w:t>
            </w:r>
          </w:p>
          <w:p w14:paraId="5F4912FB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Informática.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09B8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R$1,756,44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85DA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20 horas Semanais</w:t>
            </w:r>
          </w:p>
          <w:p w14:paraId="1E32C3E7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83E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04/02</w:t>
            </w:r>
          </w:p>
        </w:tc>
      </w:tr>
    </w:tbl>
    <w:p w14:paraId="7A0D77FA" w14:textId="42EAEAE3" w:rsidR="004C5C74" w:rsidRPr="0030478E" w:rsidRDefault="004C5C74" w:rsidP="00A34D34">
      <w:pPr>
        <w:tabs>
          <w:tab w:val="left" w:pos="1275"/>
        </w:tabs>
        <w:ind w:left="-709" w:right="-99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4.2. O cargo, requisitos mínimos exigidos, remuneração e as vagas são os estabelecidos no quadro a seguir.</w:t>
      </w:r>
    </w:p>
    <w:tbl>
      <w:tblPr>
        <w:tblStyle w:val="Tabelacomgrade"/>
        <w:tblW w:w="10490" w:type="dxa"/>
        <w:tblInd w:w="-601" w:type="dxa"/>
        <w:tblLook w:val="04A0" w:firstRow="1" w:lastRow="0" w:firstColumn="1" w:lastColumn="0" w:noHBand="0" w:noVBand="1"/>
      </w:tblPr>
      <w:tblGrid>
        <w:gridCol w:w="2156"/>
        <w:gridCol w:w="3532"/>
        <w:gridCol w:w="1536"/>
        <w:gridCol w:w="1756"/>
        <w:gridCol w:w="1510"/>
      </w:tblGrid>
      <w:tr w:rsidR="004C5C74" w:rsidRPr="0030478E" w14:paraId="262B3311" w14:textId="77777777" w:rsidTr="0027647D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99BE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0BD5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Requisitos mínimos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9CF5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Remuneração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2DC8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Jornada de </w:t>
            </w:r>
          </w:p>
          <w:p w14:paraId="68083622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A672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CADASTRO RESRVA</w:t>
            </w:r>
          </w:p>
        </w:tc>
      </w:tr>
      <w:tr w:rsidR="004C5C74" w:rsidRPr="0030478E" w14:paraId="1B35A7A4" w14:textId="77777777" w:rsidTr="0027647D">
        <w:tc>
          <w:tcPr>
            <w:tcW w:w="2156" w:type="dxa"/>
            <w:hideMark/>
          </w:tcPr>
          <w:p w14:paraId="6252C9DF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Professor de</w:t>
            </w:r>
          </w:p>
          <w:p w14:paraId="1D1760C8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Séries Iniciais</w:t>
            </w:r>
          </w:p>
        </w:tc>
        <w:tc>
          <w:tcPr>
            <w:tcW w:w="3532" w:type="dxa"/>
            <w:hideMark/>
          </w:tcPr>
          <w:p w14:paraId="24E89A4C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Instrução: Curso nível superior</w:t>
            </w:r>
          </w:p>
          <w:p w14:paraId="0A740D96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Completo na área. Conhecimentos em</w:t>
            </w:r>
          </w:p>
          <w:p w14:paraId="2139DAE8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Informática</w:t>
            </w:r>
          </w:p>
          <w:p w14:paraId="438FBE96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hideMark/>
          </w:tcPr>
          <w:p w14:paraId="7C8F6531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R$1,756,44</w:t>
            </w:r>
          </w:p>
        </w:tc>
        <w:tc>
          <w:tcPr>
            <w:tcW w:w="1756" w:type="dxa"/>
            <w:hideMark/>
          </w:tcPr>
          <w:p w14:paraId="242A0DCD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 xml:space="preserve">20 horas </w:t>
            </w:r>
          </w:p>
          <w:p w14:paraId="7C6034D4" w14:textId="77777777" w:rsidR="004C5C74" w:rsidRPr="0030478E" w:rsidRDefault="004C5C74" w:rsidP="00A34D34">
            <w:pPr>
              <w:ind w:right="-99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Semanais</w:t>
            </w:r>
          </w:p>
        </w:tc>
        <w:tc>
          <w:tcPr>
            <w:tcW w:w="1510" w:type="dxa"/>
            <w:hideMark/>
          </w:tcPr>
          <w:p w14:paraId="11D7B489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Cadastro reserva</w:t>
            </w:r>
          </w:p>
        </w:tc>
      </w:tr>
    </w:tbl>
    <w:p w14:paraId="3812DF4F" w14:textId="48B2D173" w:rsidR="004C5C74" w:rsidRPr="0030478E" w:rsidRDefault="004C5C74" w:rsidP="00A34D34">
      <w:pPr>
        <w:tabs>
          <w:tab w:val="left" w:pos="1275"/>
        </w:tabs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Obs. Valor do vencimento pode sofrer variação, pois será baseado conforme o Piso Nacional Do Magistério (lei complementar nº 55/22.</w:t>
      </w:r>
    </w:p>
    <w:p w14:paraId="73B90649" w14:textId="72004ECB" w:rsidR="004C5C74" w:rsidRPr="0030478E" w:rsidRDefault="004C5C74" w:rsidP="00A34D34">
      <w:pPr>
        <w:tabs>
          <w:tab w:val="left" w:pos="1275"/>
        </w:tabs>
        <w:ind w:right="-994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5. QUADRO DE ATRIBUIÇÕES</w:t>
      </w:r>
    </w:p>
    <w:tbl>
      <w:tblPr>
        <w:tblStyle w:val="Tabelacomgrade"/>
        <w:tblW w:w="9657" w:type="dxa"/>
        <w:tblInd w:w="-176" w:type="dxa"/>
        <w:tblLook w:val="04A0" w:firstRow="1" w:lastRow="0" w:firstColumn="1" w:lastColumn="0" w:noHBand="0" w:noVBand="1"/>
      </w:tblPr>
      <w:tblGrid>
        <w:gridCol w:w="3124"/>
        <w:gridCol w:w="6533"/>
      </w:tblGrid>
      <w:tr w:rsidR="004C5C74" w:rsidRPr="0030478E" w14:paraId="6686A5B5" w14:textId="77777777" w:rsidTr="0027647D">
        <w:trPr>
          <w:trHeight w:val="22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DCA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CARGO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CE2E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ATRIBUIÇÕES</w:t>
            </w:r>
          </w:p>
        </w:tc>
      </w:tr>
      <w:tr w:rsidR="004C5C74" w:rsidRPr="0030478E" w14:paraId="3CED2954" w14:textId="77777777" w:rsidTr="0027647D">
        <w:trPr>
          <w:trHeight w:val="4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F947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PROFESSOR DE</w:t>
            </w:r>
          </w:p>
          <w:p w14:paraId="6C5B018A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EDUCAÇÃO</w:t>
            </w:r>
          </w:p>
          <w:p w14:paraId="7A5708C9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INFANTIL 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86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-Cumprir com o que estabelece o Artigo 13 da Lei Federal n. 9394/96;</w:t>
            </w:r>
          </w:p>
          <w:p w14:paraId="255DC110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Possuir formação de educador, conhecimento do conteúdo, capacidade de trabalho e habilidades metodológicas e didáticas; executar as normas estabelecidas no regime escolar, nas diretrizes emanadas dos órgãos superiores e na legislação vigente bem como executar demais atividades afins.</w:t>
            </w:r>
          </w:p>
          <w:p w14:paraId="18C4473A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C5C74" w:rsidRPr="0030478E" w14:paraId="6C980F35" w14:textId="77777777" w:rsidTr="0027647D">
        <w:trPr>
          <w:trHeight w:val="183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A43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PROFESSOR DE SÉRIES INICIAIS</w:t>
            </w:r>
          </w:p>
          <w:p w14:paraId="3CC8E8DF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029A88A9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D79601B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468EC2A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838D782" w14:textId="77777777" w:rsidR="004C5C74" w:rsidRPr="0030478E" w:rsidRDefault="004C5C74" w:rsidP="00A34D3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E4E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-Cumprir com o que estabelece o Artigo 13 da Lei Federal n. 9394/96;</w:t>
            </w:r>
          </w:p>
          <w:p w14:paraId="441ECC7F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Possuir formação de educador, conhecimento do conteúdo, capacidade de trabalho e habilidades metodológicas e didáticas; executar as normas estabelecidas no regime escolar, nas diretrizes emanadas dos órgãos superiores e na legislação vigente bem como executar demais atividades afins.</w:t>
            </w:r>
          </w:p>
        </w:tc>
      </w:tr>
    </w:tbl>
    <w:p w14:paraId="4275AB04" w14:textId="77777777" w:rsidR="004C5C74" w:rsidRPr="004C5C74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</w:p>
    <w:p w14:paraId="2A61C9EF" w14:textId="3491E9F4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 xml:space="preserve">  6. INSCRIÇÃO</w:t>
      </w:r>
    </w:p>
    <w:p w14:paraId="048C9930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As inscrições serão realizadas nos dias 17, 18 e 19 de janeiro de 2022 no horário das 13:00 às 17:00 horas, na Secretaria Municipal </w:t>
      </w:r>
      <w:r w:rsidRPr="0030478E">
        <w:rPr>
          <w:rFonts w:ascii="Times New Roman" w:hAnsi="Times New Roman" w:cs="Times New Roman"/>
          <w:sz w:val="24"/>
          <w:szCs w:val="24"/>
        </w:rPr>
        <w:t>de Educação, localizada na Rua Glória, n. 07, Centro, Coronel Martins/SC.</w:t>
      </w:r>
    </w:p>
    <w:p w14:paraId="6D4CE426" w14:textId="5CC8FE18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6.2. Não será cobrado taxa de inscrição.</w:t>
      </w:r>
    </w:p>
    <w:p w14:paraId="67A0BBC9" w14:textId="25C8D15C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6.3. A inscrição do candidato implicará no reconhecimento e a tácita aceitação das normas e condições estabelecidas neste Edital, em relação ás quais não poderá alegar desconhecimento de qualquer natureza.</w:t>
      </w:r>
    </w:p>
    <w:p w14:paraId="6B4B2182" w14:textId="24148CD1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lastRenderedPageBreak/>
        <w:t>6.4. No ato da inscrição o candidato deverá comparecer ao local determinado no item 6.1, informar dados pessoais e fornecer cópias dos documentos a seguir, devidamente autenticadas ou apresentar documentos originais juntamente com as cópias;</w:t>
      </w:r>
    </w:p>
    <w:p w14:paraId="3C51676C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a. Carteira de identidade;</w:t>
      </w:r>
    </w:p>
    <w:p w14:paraId="19F962FE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b. CPF;</w:t>
      </w:r>
    </w:p>
    <w:p w14:paraId="0F576C10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c. Título de eleitor e comprovante de última votação;</w:t>
      </w:r>
    </w:p>
    <w:p w14:paraId="27D967B9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d. Comprovante de endereço;</w:t>
      </w:r>
    </w:p>
    <w:p w14:paraId="5A6CE9BD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e. Certificado de reservista (se for o caso)</w:t>
      </w:r>
    </w:p>
    <w:p w14:paraId="1F4FE715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f. Comprovante da escolaridade;</w:t>
      </w:r>
    </w:p>
    <w:p w14:paraId="5760C7ED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g. Certificados;</w:t>
      </w:r>
    </w:p>
    <w:p w14:paraId="36E2AAE3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32BB2278" w14:textId="436AF1F6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Atenção: a não apresentação de qualquer documento acima relacionando implicará na desclassificação do candidato, exceto a comprovação da alínea “g”.</w:t>
      </w:r>
    </w:p>
    <w:p w14:paraId="63AEAA3A" w14:textId="0ECAFB96" w:rsidR="004C5C74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6.5. Será admitida a inscrição por terceiros, mediante a entrega de procuração do interessado, devidamente registrada em cartório acompanhada de cópia legível com assinatura de acordo com o documento de identidade apresentando.</w:t>
      </w:r>
    </w:p>
    <w:p w14:paraId="1C225793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EC566C3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6.5.1. O candidato inscrito por procuração assume total responsabilidade pelas informações presentadas por seu procurador, arcando com as consequências de eventuais erros de seu representante.</w:t>
      </w:r>
    </w:p>
    <w:p w14:paraId="507B6DFD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A376B36" w14:textId="77777777" w:rsidR="004C5C74" w:rsidRPr="0030478E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6.6. Após preencher a ficha de inscrição, o candidato ou seu procurador deverá anexá-la aos títulos e demais documentos e entrega-la ao atendimento, que deverá conferi-la e depositá-la em envelope, identificado e lacrado, na presença do candidato ou seu procurador.</w:t>
      </w:r>
    </w:p>
    <w:p w14:paraId="2B18CA77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711BF485" w14:textId="77777777" w:rsidR="004C5C74" w:rsidRPr="0030478E" w:rsidRDefault="004C5C74" w:rsidP="00A34D34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6.7. No ato da entrega da documentação, o candidato receberá o comprovante de inscrição (cópia da ficha de inscrição declarada como verdadeira por servidor do Município).</w:t>
      </w:r>
    </w:p>
    <w:p w14:paraId="5880827C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2F425EB3" w14:textId="5C789392" w:rsidR="004C5C74" w:rsidRPr="00A34D34" w:rsidRDefault="004C5C74" w:rsidP="00A34D34">
      <w:pPr>
        <w:pStyle w:val="PargrafodaLista"/>
        <w:tabs>
          <w:tab w:val="left" w:pos="10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6.8. É obrigação do candidato conferir as informações citadas nos subitens do item 6 deste Edital.</w:t>
      </w:r>
    </w:p>
    <w:p w14:paraId="148B0F66" w14:textId="31BDE14A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lastRenderedPageBreak/>
        <w:t>7. DA SELEÇÃO</w:t>
      </w:r>
    </w:p>
    <w:p w14:paraId="1879C022" w14:textId="689B8804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7.1. A seleção será realizada por Comissão composta de servidores públicos municipais da Prefeitura Municipal de Coronel Martins e previamente nomeada pelo Chefe do Poder Executivo.</w:t>
      </w:r>
    </w:p>
    <w:p w14:paraId="11CC8DA1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7.2. O Processo Seletivo Simplificado consistirá na Análise de Tempo de Exercício do Ofício e Prova de Títulos.</w:t>
      </w:r>
    </w:p>
    <w:p w14:paraId="6F621295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14:paraId="7B4D1BAE" w14:textId="086D6A81" w:rsidR="004C5C74" w:rsidRPr="00A34D34" w:rsidRDefault="004C5C74" w:rsidP="00A34D34">
      <w:pPr>
        <w:tabs>
          <w:tab w:val="left" w:pos="10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7.3. Na referida análise de Tempo de Exercício do Ofício será atribuído 1 (um) ponto para cada 1 (ano) completo de experiência devidamente comprovada, até o limite máximo de 30 (trinta) pontos;</w:t>
      </w:r>
    </w:p>
    <w:p w14:paraId="245DC7EB" w14:textId="309CBF8E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7.3.1. O tempo de exercício do ofício poderá ser comprovadamente por CTPS; por declaração constando CNPJ/CPF, ou cópia autenticada de contrato de trabalho com carimbo e assinatura do emitente, ou por declaração de trabalhos prestados a órgão da União, estadual ou Municipal.</w:t>
      </w:r>
    </w:p>
    <w:p w14:paraId="5CF71F52" w14:textId="0908C5E6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7.4. A etapa de Prova de Títulos obedecerá aos critérios estabelecidos no quadro abaixo</w:t>
      </w:r>
    </w:p>
    <w:p w14:paraId="0F7962CF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QUADRO – PONTUAÇÃO POR TÍTULOS HABILITADOS</w:t>
      </w:r>
    </w:p>
    <w:tbl>
      <w:tblPr>
        <w:tblStyle w:val="Tabelacomgrade"/>
        <w:tblpPr w:leftFromText="141" w:rightFromText="141" w:vertAnchor="text" w:tblpY="1"/>
        <w:tblOverlap w:val="never"/>
        <w:tblW w:w="8986" w:type="dxa"/>
        <w:tblLook w:val="04A0" w:firstRow="1" w:lastRow="0" w:firstColumn="1" w:lastColumn="0" w:noHBand="0" w:noVBand="1"/>
      </w:tblPr>
      <w:tblGrid>
        <w:gridCol w:w="1887"/>
        <w:gridCol w:w="4688"/>
        <w:gridCol w:w="2411"/>
      </w:tblGrid>
      <w:tr w:rsidR="004C5C74" w:rsidRPr="0030478E" w14:paraId="0550F753" w14:textId="77777777" w:rsidTr="0027647D">
        <w:trPr>
          <w:trHeight w:val="26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66C2" w14:textId="77777777" w:rsidR="004C5C74" w:rsidRPr="0030478E" w:rsidRDefault="004C5C74" w:rsidP="00A3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5DC" w14:textId="77777777" w:rsidR="004C5C74" w:rsidRPr="0030478E" w:rsidRDefault="004C5C74" w:rsidP="00A3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0A67" w14:textId="77777777" w:rsidR="004C5C74" w:rsidRPr="0030478E" w:rsidRDefault="004C5C74" w:rsidP="00A34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4C5C74" w:rsidRPr="0030478E" w14:paraId="6FEB5876" w14:textId="77777777" w:rsidTr="0027647D">
        <w:trPr>
          <w:trHeight w:val="87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9617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Professor de </w:t>
            </w:r>
          </w:p>
          <w:p w14:paraId="3AF1D489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</w:p>
          <w:p w14:paraId="6A735FFD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64D0B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67A8F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89871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EE6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FC7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E68E5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AFDF7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DF8B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AAA30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F85C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C440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BB91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sz w:val="24"/>
                <w:szCs w:val="24"/>
              </w:rPr>
              <w:t>Professor Séries Iniciais</w:t>
            </w:r>
          </w:p>
          <w:p w14:paraId="15088E3C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53E23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D69E0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3BA2C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A174D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E5B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E043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5B43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5C28E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57150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FEF3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97E7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5AD9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2041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4D56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0890C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8307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D8314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A607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C882" w14:textId="77777777" w:rsidR="004C5C74" w:rsidRPr="0030478E" w:rsidRDefault="004C5C74" w:rsidP="00A3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0DEC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A09BF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GRADUAÇÃO</w:t>
            </w:r>
          </w:p>
          <w:p w14:paraId="63E4DDB2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 de conclusão do curso de Pedagogia/ Educação Infantil</w:t>
            </w:r>
          </w:p>
          <w:p w14:paraId="5E19D280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AD545D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PÓS GRADUAÇÃO</w:t>
            </w:r>
          </w:p>
          <w:p w14:paraId="578A41C9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Conclusão de curso de pós-graduação</w:t>
            </w:r>
          </w:p>
          <w:p w14:paraId="6E0A993A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Lato sensu, com carga horária mínima de 360 horas – Especialização, na área se seleção especifica a que concorre.</w:t>
            </w:r>
          </w:p>
          <w:p w14:paraId="27A544C7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C3FC4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CURSOS DE FORMAÇÃO</w:t>
            </w:r>
          </w:p>
          <w:p w14:paraId="2A3701E5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Certificados de cursos na área especifica com carga horária mínima de 04 horas realizados nos últimos 02 anos.</w:t>
            </w:r>
          </w:p>
          <w:p w14:paraId="1B5070CE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454AA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GRADUAÇÃO</w:t>
            </w:r>
          </w:p>
          <w:p w14:paraId="5931090C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 de conclusão do curso de Pedagogia/ Séries Iniciais</w:t>
            </w:r>
          </w:p>
          <w:p w14:paraId="493504F9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0CA8B7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PÓS GRADUAÇÃO</w:t>
            </w:r>
          </w:p>
          <w:p w14:paraId="0AB1294F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Conclusão de curso de pós-graduação</w:t>
            </w:r>
          </w:p>
          <w:p w14:paraId="498A7159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Lato sensu, com carga horária mínima de 360 horas – Especialização, na área se seleção especifica a que concorre.</w:t>
            </w:r>
          </w:p>
          <w:p w14:paraId="5F2B3F44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270F0A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CURSOS DE FORMAÇÃO</w:t>
            </w:r>
          </w:p>
          <w:p w14:paraId="0A78A55D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Certificados de cursos na área especifica com carga horária mínima de 04 horas realizados nos últimos 02 anos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9323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5581F3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67381E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 pontos</w:t>
            </w:r>
          </w:p>
          <w:p w14:paraId="66E0C5DD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13AFDC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E7F70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7BB07A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2DE20F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 pontos</w:t>
            </w:r>
          </w:p>
          <w:p w14:paraId="7B461397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6A8643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AD8AAF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E4D50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pontos a cada 40 horas.</w:t>
            </w:r>
          </w:p>
          <w:p w14:paraId="30D8EC13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E571F7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51DB22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508F5A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984E08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 pontos</w:t>
            </w:r>
          </w:p>
          <w:p w14:paraId="1AF656AF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83FE1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677F70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0F0B0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 pontos</w:t>
            </w:r>
          </w:p>
          <w:p w14:paraId="396E534C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7E6FC3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26DED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8FC7A8" w14:textId="77777777" w:rsidR="004C5C74" w:rsidRPr="0030478E" w:rsidRDefault="004C5C74" w:rsidP="00A34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 pontos a cada 40 horas</w:t>
            </w:r>
          </w:p>
        </w:tc>
      </w:tr>
    </w:tbl>
    <w:p w14:paraId="32AD9E4E" w14:textId="77777777" w:rsidR="004C5C74" w:rsidRPr="0030478E" w:rsidRDefault="004C5C74" w:rsidP="00A34D34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99EDE7E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</w:p>
    <w:p w14:paraId="6ECA5E8A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</w:p>
    <w:p w14:paraId="78A824B3" w14:textId="2CBDD10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lastRenderedPageBreak/>
        <w:t>7.4.1. A entrega dos documentos relativos à Prova de Títulos é obrigatória. O candidato que não entregar Título será eliminado do Processo Seletivo Simplificado.</w:t>
      </w:r>
    </w:p>
    <w:p w14:paraId="197816A3" w14:textId="7DFB4CCA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7.4.2. Serão aceitos como documentos os Títulos que forem representados por Diplomas e Certificados definitivos de conclusão de curso expedido por instituição reconhecida, em papel timbrado, e deverão conter carimbo e identificação da instituição e do responsável pela expedição do documento.</w:t>
      </w:r>
    </w:p>
    <w:p w14:paraId="0FC5319E" w14:textId="457A4023" w:rsidR="004C5C74" w:rsidRPr="00A34D34" w:rsidRDefault="004C5C74" w:rsidP="00A34D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7.4.3. Serão pontuados apenas 1 (um) título de especialização lato sensu.</w:t>
      </w:r>
    </w:p>
    <w:p w14:paraId="1B0D3359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7.4.4. A comprovação de títulos referente à pós-graduação, para a qual não se aceitarão declarações, atestados e documentos em língua estrangeira, observará os seguintes critérios:</w:t>
      </w:r>
    </w:p>
    <w:p w14:paraId="49A9018D" w14:textId="7C7072CE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7.4.4.1. Especialização em nível lato sensu, mediante a apresentação de fotocópia autenticada em cartório, do certificado de conclusão, expedido por instituição superior reconhecida pelo MEC ou pelo CEE, com indicação da carga horaria e dos conteúdos ministrados/históricos.</w:t>
      </w:r>
    </w:p>
    <w:p w14:paraId="5AA5602B" w14:textId="02B50F35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 xml:space="preserve">7.4.4.2. Para análise de tempo de serviço e julgamento de títulos, de caráter classificatório, serão recebidos os documentos de todos os candidatos, no ato da inscrição. Deverão ser entregues no </w:t>
      </w:r>
    </w:p>
    <w:p w14:paraId="311AE9A1" w14:textId="3CD99850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ato da inscrição para o Processo Seletivo Simplificado, pessoalmente ou por terceiro mediante procuração.</w:t>
      </w:r>
    </w:p>
    <w:p w14:paraId="3426D517" w14:textId="00F155EE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7.4.5. O candidato deverá apresentar a documentação referente à Análise de Tempo de Exercício do Ofício e a Prova de Títulos no ato da inscrição, devidamente autenticadas ou apresentar documentos originais juntamente com as cópias.</w:t>
      </w:r>
    </w:p>
    <w:p w14:paraId="62DB3649" w14:textId="37228460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7.5. A documentação deverá ser entregue individualmente, não podendo, dentro de um mesmo envelope, conter títulos de mais de um candidato.</w:t>
      </w:r>
    </w:p>
    <w:p w14:paraId="77925424" w14:textId="423D184A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7.6. Será de inteira responsabilidade do candidato a entrega da documentação citada acima.</w:t>
      </w:r>
    </w:p>
    <w:p w14:paraId="3EC98237" w14:textId="1E20F010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7.7. Todos os documentos para análise de tempo de serviço e julgamento de títulos deverão ser entregues de uma única vez, não se admitindo complementação, suplementação, inclusão e/ou substituição de documentos durante ou após os períodos estabelecidos neste Edital</w:t>
      </w:r>
    </w:p>
    <w:p w14:paraId="223459AE" w14:textId="321D03A0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7.8. Não serão aceitos documentos entregues fora do prazo, por fax, por internet ou por qualquer outra forma não prevista neste Edital.</w:t>
      </w:r>
    </w:p>
    <w:p w14:paraId="22D75072" w14:textId="74DF35BA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lastRenderedPageBreak/>
        <w:t>7.9. Não deverão ser entregues documentos originais.</w:t>
      </w:r>
    </w:p>
    <w:p w14:paraId="3935EE65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7.10. Em nenhuma hipótese serão devolvidas ou disponibilizadas cópias, aos candidatos, dos documentos entregues referentes aos títulos e á análise de tempo de serviços, sendo que os mesmos farão parte integrante do processo administrativo instaurado para este teste seletivo.</w:t>
      </w:r>
    </w:p>
    <w:p w14:paraId="65076F62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</w:p>
    <w:p w14:paraId="5C5F8FBD" w14:textId="492A3FD2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7.11. Serão recusados, liminarmente, os documentos que não atenderem as exigências deste edital.</w:t>
      </w:r>
    </w:p>
    <w:p w14:paraId="5D05E2D7" w14:textId="74C87480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8. CRITÉRIOS DE DESEMPATE</w:t>
      </w:r>
    </w:p>
    <w:p w14:paraId="45DC310A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8.1. Havendo empate na totalidade dos pontos, por cargo, terá preferência o candidato com idade igual ou superior a 60 (sessenta) anos, na forma do disposto no parágrafo único do art. 27 da Lei Federal n. 10.741, de 1º de outubro de 2003 – Estatuto do Idoso.</w:t>
      </w:r>
    </w:p>
    <w:p w14:paraId="2B522BCB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</w:p>
    <w:p w14:paraId="0A66D873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8.2. Persistindo, ainda o empate na classificação com aplicação do item 8.1, o desempate beneficiará o candidato que, na ordem a seguir, tenha obtido, sucessivamente:</w:t>
      </w:r>
    </w:p>
    <w:p w14:paraId="268A751E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</w:p>
    <w:p w14:paraId="28BBC25D" w14:textId="77777777" w:rsidR="004C5C74" w:rsidRPr="0030478E" w:rsidRDefault="004C5C74" w:rsidP="00A34D34">
      <w:pPr>
        <w:pStyle w:val="PargrafodaLista"/>
        <w:numPr>
          <w:ilvl w:val="0"/>
          <w:numId w:val="11"/>
        </w:numPr>
        <w:spacing w:after="0" w:line="240" w:lineRule="auto"/>
        <w:ind w:firstLine="77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Maior pontuação na Análise de Tempo de Exercício do ofício;</w:t>
      </w:r>
    </w:p>
    <w:p w14:paraId="461C21AE" w14:textId="77777777" w:rsidR="004C5C74" w:rsidRPr="0030478E" w:rsidRDefault="004C5C74" w:rsidP="00A34D34">
      <w:pPr>
        <w:pStyle w:val="PargrafodaLista"/>
        <w:numPr>
          <w:ilvl w:val="0"/>
          <w:numId w:val="11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Maior idade, assim considerando dia, mês e ano de nascimento e desconsiderando hora de nascimento.</w:t>
      </w:r>
    </w:p>
    <w:p w14:paraId="4044FD62" w14:textId="77777777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</w:p>
    <w:p w14:paraId="3065A1E0" w14:textId="3E0C3134" w:rsidR="004C5C74" w:rsidRPr="00A34D34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 xml:space="preserve">  9. DA CLASSIFICAÇÃO</w:t>
      </w:r>
    </w:p>
    <w:p w14:paraId="45FFCA2B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9.1. Os candidatos habilitados serão classificados na ordem decrescente do total de pontos obtidos.</w:t>
      </w:r>
    </w:p>
    <w:p w14:paraId="00FBAB84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sz w:val="24"/>
          <w:szCs w:val="24"/>
        </w:rPr>
      </w:pPr>
    </w:p>
    <w:p w14:paraId="70631B5D" w14:textId="54FC3461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10. DOS RECURSOS</w:t>
      </w:r>
    </w:p>
    <w:p w14:paraId="251DB519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10.1. À publicação do resultado admitir-se-á o pedido de revisão na contagem de pontos, no prazo de 1 (um) dia útil após divulgação dos resultados oficialmente.</w:t>
      </w:r>
    </w:p>
    <w:p w14:paraId="13F8097D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0BCBB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A50DE1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10.2. O recurso poderá ser apresentado em formato livre e deverá ser protocolado no setor de Recursos Humanos da Prefeitura Municipal no horário das 13:30 às 17:00 horas um dia após a homologação.</w:t>
      </w:r>
    </w:p>
    <w:p w14:paraId="6B123033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sz w:val="24"/>
          <w:szCs w:val="24"/>
        </w:rPr>
      </w:pPr>
    </w:p>
    <w:p w14:paraId="4FDAC5B6" w14:textId="6A724D4B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11.DA HOMOLOGAÇÃO</w:t>
      </w:r>
    </w:p>
    <w:p w14:paraId="16DFC8DC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 xml:space="preserve">11.1. O resultado final do Processo Seletivo Simplificado será homologado pelo Prefeito Municipal e o Decreto de Homologação será publicado no Mural Público da Prefeitura Municipal </w:t>
      </w:r>
    </w:p>
    <w:p w14:paraId="22296F6C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de Coronel Martins, no Diário Oficial dos Municípios e no Site Oficial do Município de Coronel Martins. (</w:t>
      </w:r>
      <w:hyperlink r:id="rId9" w:history="1">
        <w:r w:rsidRPr="0030478E">
          <w:rPr>
            <w:rStyle w:val="Hyperlink"/>
            <w:rFonts w:ascii="Times New Roman" w:hAnsi="Times New Roman" w:cs="Times New Roman"/>
            <w:sz w:val="24"/>
            <w:szCs w:val="24"/>
          </w:rPr>
          <w:t>www.coronelmartins.sc.gov.br</w:t>
        </w:r>
      </w:hyperlink>
      <w:r w:rsidRPr="0030478E">
        <w:rPr>
          <w:rFonts w:ascii="Times New Roman" w:hAnsi="Times New Roman" w:cs="Times New Roman"/>
          <w:sz w:val="24"/>
          <w:szCs w:val="24"/>
        </w:rPr>
        <w:t>).</w:t>
      </w:r>
    </w:p>
    <w:p w14:paraId="2AA4515C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sz w:val="24"/>
          <w:szCs w:val="24"/>
        </w:rPr>
      </w:pPr>
    </w:p>
    <w:p w14:paraId="7CD20910" w14:textId="77777777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12. DA CONTRATAÇÃO</w:t>
      </w:r>
    </w:p>
    <w:p w14:paraId="20B2B86E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35A1321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 Os candidatos aprovados no presente Processo Seletivo Simplificado, obedecida a classificação final, serão convocados para contratação por meio de edital publicado no mural público da Prefeitura Municipal de Coronel Martins e no Site Oficial do Município de Coronel Martins </w:t>
      </w:r>
      <w:r w:rsidRPr="0030478E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30478E">
          <w:rPr>
            <w:rStyle w:val="Hyperlink"/>
            <w:rFonts w:ascii="Times New Roman" w:hAnsi="Times New Roman" w:cs="Times New Roman"/>
            <w:sz w:val="24"/>
            <w:szCs w:val="24"/>
          </w:rPr>
          <w:t>www.coronelmartins.sc.gov.br</w:t>
        </w:r>
      </w:hyperlink>
      <w:r w:rsidRPr="0030478E">
        <w:rPr>
          <w:rFonts w:ascii="Times New Roman" w:hAnsi="Times New Roman" w:cs="Times New Roman"/>
          <w:sz w:val="24"/>
          <w:szCs w:val="24"/>
        </w:rPr>
        <w:t xml:space="preserve">) </w:t>
      </w: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e serão lotados na Secretaria Municipal de Educação.</w:t>
      </w:r>
    </w:p>
    <w:p w14:paraId="319C9130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A9AC1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12.2. Serão encaminhados e-mails para convocação dos candidatos aprovados no Processo Seletivo Simplificado, devendo ser observado o item 11 deste edital.</w:t>
      </w:r>
    </w:p>
    <w:p w14:paraId="208FC06C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45D5AEB3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12.3. Os candidatos serão contratados de acordo com a ordem de classificação e da necessidade da Secretaria Municipal de Educação, durante o período de validade deste Processo Seletivo Simplificado.</w:t>
      </w:r>
    </w:p>
    <w:p w14:paraId="319BDD19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437DDA47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12.4. O candidato convocado deverá comparecer no prazo máximo de 2 (dois) dias úteis a contar do Edital de Convocação, munido da documentação constante no item 12.5, para assinar o contrato, sob pena de sua desídia a ser considerada renuncia ao objeto do certame, à relação jurídica e ao direito de contratar com a municipalidade, sendo convocado o próximo classificado da lista.</w:t>
      </w:r>
    </w:p>
    <w:p w14:paraId="4E2BB999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7E7BFA52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12.5. Por ocasião da contratação serão exigidos do candidato classificados os seguintes documentos:</w:t>
      </w:r>
    </w:p>
    <w:p w14:paraId="753F1086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a) Carteira de Identidade;</w:t>
      </w:r>
    </w:p>
    <w:p w14:paraId="0F69E4E3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b) Título de Eleitor;</w:t>
      </w:r>
    </w:p>
    <w:p w14:paraId="6C7E83D9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c) Comprovante de última votação;</w:t>
      </w:r>
    </w:p>
    <w:p w14:paraId="4C94FC30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 CPF;</w:t>
      </w:r>
    </w:p>
    <w:p w14:paraId="0A9BAE0F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e) PIS/PASEP;</w:t>
      </w:r>
    </w:p>
    <w:p w14:paraId="11712927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f) Comprovante de escolaridade (original e cópia) – Diploma, Histórico e declaração utilizada (diploma está em vias de registro);</w:t>
      </w:r>
    </w:p>
    <w:p w14:paraId="3D447D62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g) Carteira de Trabalho – 1ºPágina (foto e a qualificação civil);</w:t>
      </w:r>
    </w:p>
    <w:p w14:paraId="078AE5A2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h) Certificado de Alistamento Militar (se for do sexo masculino);</w:t>
      </w:r>
    </w:p>
    <w:p w14:paraId="769820D6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i) Certidão de Nascimento ou Casamento;</w:t>
      </w:r>
    </w:p>
    <w:p w14:paraId="4530994B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j) Certidão de Nascimento dos filhos menores de 14 anos;</w:t>
      </w:r>
    </w:p>
    <w:p w14:paraId="7475AD48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k) Comprovante de endereço;</w:t>
      </w:r>
    </w:p>
    <w:p w14:paraId="61859798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l) Declaração de que não está vinculado a outro órgão público, como servidor público.</w:t>
      </w:r>
    </w:p>
    <w:p w14:paraId="5D15868C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m) Declaração de Bens.</w:t>
      </w:r>
    </w:p>
    <w:p w14:paraId="1DD78B05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</w:p>
    <w:p w14:paraId="70FCF057" w14:textId="77777777" w:rsidR="004C5C74" w:rsidRPr="0030478E" w:rsidRDefault="004C5C74" w:rsidP="00A34D34">
      <w:pPr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12.6. A rescisão do contrato administrativo ocorrerá:</w:t>
      </w:r>
    </w:p>
    <w:p w14:paraId="329D3C48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a) A pedido do contratado;</w:t>
      </w:r>
    </w:p>
    <w:p w14:paraId="551E679A" w14:textId="77777777" w:rsidR="004C5C74" w:rsidRPr="0030478E" w:rsidRDefault="004C5C74" w:rsidP="00A34D34">
      <w:pPr>
        <w:pStyle w:val="PargrafodaLista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b) pela conveniência da administração, a juízo da autoridade que procedeu a contratação;</w:t>
      </w:r>
    </w:p>
    <w:p w14:paraId="0A7969CC" w14:textId="77777777" w:rsidR="004C5C74" w:rsidRPr="0030478E" w:rsidRDefault="004C5C74" w:rsidP="00A34D34">
      <w:pPr>
        <w:pStyle w:val="PargrafodaLista"/>
        <w:ind w:left="142" w:firstLine="1276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c) pelo cometimento da infração contratual, apurada em processo sumário;</w:t>
      </w:r>
    </w:p>
    <w:p w14:paraId="39A366F0" w14:textId="43F97B4E" w:rsidR="004C5C74" w:rsidRPr="0030478E" w:rsidRDefault="004C5C74" w:rsidP="00A34D34">
      <w:pPr>
        <w:pStyle w:val="PargrafodaLista"/>
        <w:ind w:left="142" w:firstLine="1276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d) pelo decurso dos prazos estabelecidos neste edital;</w:t>
      </w:r>
    </w:p>
    <w:p w14:paraId="4CB0D270" w14:textId="77777777" w:rsidR="004C5C74" w:rsidRPr="0030478E" w:rsidRDefault="004C5C74" w:rsidP="00A34D34">
      <w:pPr>
        <w:pStyle w:val="PargrafodaLista"/>
        <w:ind w:left="0" w:firstLine="1418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e) o contratado que ficar afastado por mais de 15(quinze) dias de suas atividades por qualquer motivo, exceto da licença maternidade.</w:t>
      </w:r>
    </w:p>
    <w:p w14:paraId="3685F6F1" w14:textId="77777777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</w:p>
    <w:p w14:paraId="4C5F56BD" w14:textId="77777777" w:rsidR="004C5C74" w:rsidRPr="0030478E" w:rsidRDefault="004C5C74" w:rsidP="00A34D34">
      <w:pPr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 xml:space="preserve">13. DAS DISPOSIÇÕES GERAIS </w:t>
      </w:r>
    </w:p>
    <w:p w14:paraId="008F6CAD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b/>
          <w:sz w:val="24"/>
          <w:szCs w:val="24"/>
        </w:rPr>
      </w:pPr>
    </w:p>
    <w:p w14:paraId="1948DE6D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 xml:space="preserve">13.1 – A aprovação neste Processo Seletivo Simplificado assegurará apenas a expectativa de direito à contratação, ficando a concretização deste ato condicionada à observância das </w:t>
      </w: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disposições legais pertinentes, do exclusivo interesse e conveniência da Secretaria Municipal </w:t>
      </w:r>
    </w:p>
    <w:p w14:paraId="1B89AA35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Educação, da rigorosa ordem de classificação e do prazo </w:t>
      </w:r>
      <w:r w:rsidRPr="0030478E">
        <w:rPr>
          <w:rFonts w:ascii="Times New Roman" w:hAnsi="Times New Roman" w:cs="Times New Roman"/>
          <w:sz w:val="24"/>
          <w:szCs w:val="24"/>
        </w:rPr>
        <w:t>de validade do Processo Seletivo Simplificado.</w:t>
      </w:r>
    </w:p>
    <w:p w14:paraId="0B53717C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1B35630D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>13.2. Todos os classificados ficam cientes que o prazo contratual poderá ser inferior a um ano, dependendo obviamente, da homologação de concurso público e aviso 30 (trinta) dias antes da rescisão.</w:t>
      </w:r>
    </w:p>
    <w:p w14:paraId="6A25A002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0784A5A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 </w:t>
      </w:r>
      <w:r w:rsidRPr="0030478E">
        <w:rPr>
          <w:rFonts w:ascii="Times New Roman" w:hAnsi="Times New Roman" w:cs="Times New Roman"/>
          <w:sz w:val="24"/>
          <w:szCs w:val="24"/>
        </w:rPr>
        <w:t>O acompanhamento das publicações de editais, avisos e comunicados relacionados ao Processo Seletivo Simplificado é de responsabilidade exclusiva do candidato.</w:t>
      </w:r>
    </w:p>
    <w:p w14:paraId="61C923C7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7C6E7543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13.3.1. </w:t>
      </w:r>
      <w:r w:rsidRPr="0030478E">
        <w:rPr>
          <w:rFonts w:ascii="Times New Roman" w:hAnsi="Times New Roman" w:cs="Times New Roman"/>
          <w:sz w:val="24"/>
          <w:szCs w:val="24"/>
        </w:rPr>
        <w:t>As comunicações feitas por intermédio de e-mails não eximem o candidato da responsabilidade de acompanhamento no Diário Oficial do Município na internet e Mural de aviso da Prefeitura Municipal.</w:t>
      </w:r>
    </w:p>
    <w:p w14:paraId="349581BA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669E961C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13.4. Na desistência, renúncia ou eliminação de algum candidato aprovado dentro do número de vagas, estás serão preenchidas pelos demais candidatos, obedecendo-se a ordem de classificação.</w:t>
      </w:r>
    </w:p>
    <w:p w14:paraId="09A182C2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1421F2EB" w14:textId="77777777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13.5. Os casos omissos serão resolvidos pela Comissão Coordenadora e Fiscalizadora do Processo Seletivo Simplificado, no que couber.</w:t>
      </w:r>
    </w:p>
    <w:p w14:paraId="05ADAE7B" w14:textId="2E35AF22" w:rsidR="004C5C74" w:rsidRPr="0030478E" w:rsidRDefault="004C5C74" w:rsidP="00A34D3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B5828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41EE92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sz w:val="24"/>
          <w:szCs w:val="24"/>
        </w:rPr>
      </w:pPr>
      <w:r w:rsidRPr="0030478E">
        <w:rPr>
          <w:rFonts w:ascii="Times New Roman" w:hAnsi="Times New Roman" w:cs="Times New Roman"/>
          <w:sz w:val="24"/>
          <w:szCs w:val="24"/>
        </w:rPr>
        <w:t>Coronel Martins, 10 de janeiro de 2022.</w:t>
      </w:r>
    </w:p>
    <w:p w14:paraId="1D6A0A38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sz w:val="24"/>
          <w:szCs w:val="24"/>
        </w:rPr>
      </w:pPr>
    </w:p>
    <w:p w14:paraId="0F114F5F" w14:textId="77777777" w:rsidR="004C5C74" w:rsidRPr="00A34D34" w:rsidRDefault="004C5C74" w:rsidP="00A34D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1EA2FD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F9596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A4E84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b/>
          <w:bCs/>
          <w:sz w:val="24"/>
          <w:szCs w:val="24"/>
        </w:rPr>
      </w:pPr>
      <w:r w:rsidRPr="0030478E">
        <w:rPr>
          <w:rFonts w:ascii="Times New Roman" w:hAnsi="Times New Roman" w:cs="Times New Roman"/>
          <w:b/>
          <w:bCs/>
          <w:sz w:val="24"/>
          <w:szCs w:val="24"/>
        </w:rPr>
        <w:t>MOACIR BRESOLIN</w:t>
      </w:r>
    </w:p>
    <w:p w14:paraId="36A3128B" w14:textId="77777777" w:rsidR="004C5C74" w:rsidRPr="0030478E" w:rsidRDefault="004C5C74" w:rsidP="00A34D34">
      <w:pPr>
        <w:pStyle w:val="PargrafodaLista"/>
        <w:ind w:left="1410"/>
        <w:rPr>
          <w:rFonts w:ascii="Times New Roman" w:hAnsi="Times New Roman" w:cs="Times New Roman"/>
          <w:b/>
          <w:sz w:val="24"/>
          <w:szCs w:val="24"/>
        </w:rPr>
      </w:pPr>
      <w:r w:rsidRPr="0030478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14:paraId="290B38A3" w14:textId="77777777" w:rsidR="004C5C74" w:rsidRDefault="004C5C74" w:rsidP="00A34D34">
      <w:pPr>
        <w:rPr>
          <w:sz w:val="28"/>
          <w:szCs w:val="28"/>
        </w:rPr>
      </w:pPr>
    </w:p>
    <w:p w14:paraId="2E888C66" w14:textId="77777777" w:rsidR="004C5C74" w:rsidRDefault="004C5C74" w:rsidP="00A34D34">
      <w:pPr>
        <w:rPr>
          <w:sz w:val="28"/>
          <w:szCs w:val="28"/>
        </w:rPr>
      </w:pPr>
    </w:p>
    <w:p w14:paraId="477EEDF6" w14:textId="77777777" w:rsidR="004C5C74" w:rsidRDefault="004C5C74" w:rsidP="004C5C74"/>
    <w:p w14:paraId="3D224324" w14:textId="1BE9E87F" w:rsidR="00F0559B" w:rsidRPr="00E56F7F" w:rsidRDefault="00F0559B" w:rsidP="00F0559B">
      <w:pPr>
        <w:spacing w:after="0" w:line="240" w:lineRule="auto"/>
        <w:jc w:val="center"/>
        <w:rPr>
          <w:sz w:val="24"/>
          <w:szCs w:val="24"/>
        </w:rPr>
      </w:pPr>
    </w:p>
    <w:sectPr w:rsidR="00F0559B" w:rsidRPr="00E56F7F" w:rsidSect="00A34D34">
      <w:headerReference w:type="default" r:id="rId11"/>
      <w:footerReference w:type="default" r:id="rId12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8030" w14:textId="77777777" w:rsidR="004C64F6" w:rsidRDefault="004C64F6" w:rsidP="00A11B65">
      <w:pPr>
        <w:spacing w:after="0" w:line="240" w:lineRule="auto"/>
      </w:pPr>
      <w:r>
        <w:separator/>
      </w:r>
    </w:p>
  </w:endnote>
  <w:endnote w:type="continuationSeparator" w:id="0">
    <w:p w14:paraId="1F228887" w14:textId="77777777" w:rsidR="004C64F6" w:rsidRDefault="004C64F6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793B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24EF3D9B" wp14:editId="091B2D6B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F539" w14:textId="77777777" w:rsidR="004C64F6" w:rsidRDefault="004C64F6" w:rsidP="00A11B65">
      <w:pPr>
        <w:spacing w:after="0" w:line="240" w:lineRule="auto"/>
      </w:pPr>
      <w:r>
        <w:separator/>
      </w:r>
    </w:p>
  </w:footnote>
  <w:footnote w:type="continuationSeparator" w:id="0">
    <w:p w14:paraId="3FEE3931" w14:textId="77777777" w:rsidR="004C64F6" w:rsidRDefault="004C64F6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F12C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112487FD" wp14:editId="4181A04B">
          <wp:extent cx="7560000" cy="1402447"/>
          <wp:effectExtent l="0" t="0" r="3175" b="7620"/>
          <wp:docPr id="1" name="Imagem 1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936"/>
    <w:multiLevelType w:val="hybridMultilevel"/>
    <w:tmpl w:val="5D12F90E"/>
    <w:lvl w:ilvl="0" w:tplc="DC9E5A52">
      <w:numFmt w:val="bullet"/>
      <w:lvlText w:val=""/>
      <w:lvlJc w:val="left"/>
      <w:pPr>
        <w:ind w:left="643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D4E7D71"/>
    <w:multiLevelType w:val="hybridMultilevel"/>
    <w:tmpl w:val="6BB45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931C9"/>
    <w:multiLevelType w:val="hybridMultilevel"/>
    <w:tmpl w:val="5C626DDE"/>
    <w:lvl w:ilvl="0" w:tplc="2826B5C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33FF8"/>
    <w:multiLevelType w:val="hybridMultilevel"/>
    <w:tmpl w:val="FD2E64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9310A"/>
    <w:multiLevelType w:val="hybridMultilevel"/>
    <w:tmpl w:val="3432F432"/>
    <w:lvl w:ilvl="0" w:tplc="5B1A5188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2130" w:hanging="360"/>
      </w:pPr>
    </w:lvl>
    <w:lvl w:ilvl="2" w:tplc="0416001B">
      <w:start w:val="1"/>
      <w:numFmt w:val="lowerRoman"/>
      <w:lvlText w:val="%3."/>
      <w:lvlJc w:val="right"/>
      <w:pPr>
        <w:ind w:left="2850" w:hanging="180"/>
      </w:pPr>
    </w:lvl>
    <w:lvl w:ilvl="3" w:tplc="0416000F">
      <w:start w:val="1"/>
      <w:numFmt w:val="decimal"/>
      <w:lvlText w:val="%4."/>
      <w:lvlJc w:val="left"/>
      <w:pPr>
        <w:ind w:left="3570" w:hanging="360"/>
      </w:pPr>
    </w:lvl>
    <w:lvl w:ilvl="4" w:tplc="04160019">
      <w:start w:val="1"/>
      <w:numFmt w:val="lowerLetter"/>
      <w:lvlText w:val="%5."/>
      <w:lvlJc w:val="left"/>
      <w:pPr>
        <w:ind w:left="4290" w:hanging="360"/>
      </w:pPr>
    </w:lvl>
    <w:lvl w:ilvl="5" w:tplc="0416001B">
      <w:start w:val="1"/>
      <w:numFmt w:val="lowerRoman"/>
      <w:lvlText w:val="%6."/>
      <w:lvlJc w:val="right"/>
      <w:pPr>
        <w:ind w:left="5010" w:hanging="180"/>
      </w:pPr>
    </w:lvl>
    <w:lvl w:ilvl="6" w:tplc="0416000F">
      <w:start w:val="1"/>
      <w:numFmt w:val="decimal"/>
      <w:lvlText w:val="%7."/>
      <w:lvlJc w:val="left"/>
      <w:pPr>
        <w:ind w:left="5730" w:hanging="360"/>
      </w:pPr>
    </w:lvl>
    <w:lvl w:ilvl="7" w:tplc="04160019">
      <w:start w:val="1"/>
      <w:numFmt w:val="lowerLetter"/>
      <w:lvlText w:val="%8."/>
      <w:lvlJc w:val="left"/>
      <w:pPr>
        <w:ind w:left="6450" w:hanging="360"/>
      </w:pPr>
    </w:lvl>
    <w:lvl w:ilvl="8" w:tplc="0416001B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59EC0BAF"/>
    <w:multiLevelType w:val="hybridMultilevel"/>
    <w:tmpl w:val="90F4878C"/>
    <w:lvl w:ilvl="0" w:tplc="3C5AC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D438D"/>
    <w:multiLevelType w:val="hybridMultilevel"/>
    <w:tmpl w:val="9904B3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BE6D48"/>
    <w:multiLevelType w:val="hybridMultilevel"/>
    <w:tmpl w:val="E1980DBA"/>
    <w:lvl w:ilvl="0" w:tplc="7A5A4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D24E4"/>
    <w:multiLevelType w:val="hybridMultilevel"/>
    <w:tmpl w:val="2D34A65E"/>
    <w:lvl w:ilvl="0" w:tplc="CE84304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89E1492"/>
    <w:multiLevelType w:val="hybridMultilevel"/>
    <w:tmpl w:val="DDE2E0D6"/>
    <w:lvl w:ilvl="0" w:tplc="AFF858E6"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5"/>
    <w:rsid w:val="0001379A"/>
    <w:rsid w:val="000155FD"/>
    <w:rsid w:val="00020293"/>
    <w:rsid w:val="00024636"/>
    <w:rsid w:val="00024EE4"/>
    <w:rsid w:val="0003113E"/>
    <w:rsid w:val="0004300B"/>
    <w:rsid w:val="0004440E"/>
    <w:rsid w:val="00052DB9"/>
    <w:rsid w:val="00071749"/>
    <w:rsid w:val="00096AE8"/>
    <w:rsid w:val="000A144C"/>
    <w:rsid w:val="000A63E4"/>
    <w:rsid w:val="000B07F9"/>
    <w:rsid w:val="000B5453"/>
    <w:rsid w:val="000C092F"/>
    <w:rsid w:val="000E177A"/>
    <w:rsid w:val="000E1955"/>
    <w:rsid w:val="000E7351"/>
    <w:rsid w:val="000F26EC"/>
    <w:rsid w:val="000F3C6D"/>
    <w:rsid w:val="00100F2F"/>
    <w:rsid w:val="00106965"/>
    <w:rsid w:val="00113EF5"/>
    <w:rsid w:val="001146AD"/>
    <w:rsid w:val="0011540A"/>
    <w:rsid w:val="001206B0"/>
    <w:rsid w:val="00137582"/>
    <w:rsid w:val="001430F5"/>
    <w:rsid w:val="00145EDC"/>
    <w:rsid w:val="00153BA9"/>
    <w:rsid w:val="0015483F"/>
    <w:rsid w:val="001A08C3"/>
    <w:rsid w:val="001A2DD3"/>
    <w:rsid w:val="001A4F48"/>
    <w:rsid w:val="001B0D49"/>
    <w:rsid w:val="001B1D9D"/>
    <w:rsid w:val="001B7CC4"/>
    <w:rsid w:val="001C35EB"/>
    <w:rsid w:val="001C3EA4"/>
    <w:rsid w:val="001E1724"/>
    <w:rsid w:val="001E33C8"/>
    <w:rsid w:val="002072BA"/>
    <w:rsid w:val="00210035"/>
    <w:rsid w:val="0021375E"/>
    <w:rsid w:val="00216A8D"/>
    <w:rsid w:val="00234950"/>
    <w:rsid w:val="0023533C"/>
    <w:rsid w:val="002409BD"/>
    <w:rsid w:val="00245520"/>
    <w:rsid w:val="002575BF"/>
    <w:rsid w:val="002617FB"/>
    <w:rsid w:val="002661D4"/>
    <w:rsid w:val="00282019"/>
    <w:rsid w:val="00285FDA"/>
    <w:rsid w:val="0028741E"/>
    <w:rsid w:val="00297DC1"/>
    <w:rsid w:val="002A0C09"/>
    <w:rsid w:val="002B7157"/>
    <w:rsid w:val="002C00AE"/>
    <w:rsid w:val="002C1358"/>
    <w:rsid w:val="002C2FB5"/>
    <w:rsid w:val="002C3CE4"/>
    <w:rsid w:val="002C609B"/>
    <w:rsid w:val="002C6905"/>
    <w:rsid w:val="002C7381"/>
    <w:rsid w:val="002D67C8"/>
    <w:rsid w:val="002E326C"/>
    <w:rsid w:val="002F2BF1"/>
    <w:rsid w:val="003051B3"/>
    <w:rsid w:val="00307F9D"/>
    <w:rsid w:val="003127ED"/>
    <w:rsid w:val="00320D36"/>
    <w:rsid w:val="00324887"/>
    <w:rsid w:val="00325191"/>
    <w:rsid w:val="00325C02"/>
    <w:rsid w:val="00330674"/>
    <w:rsid w:val="00353DE6"/>
    <w:rsid w:val="00357ADD"/>
    <w:rsid w:val="0036356E"/>
    <w:rsid w:val="00372745"/>
    <w:rsid w:val="003833DA"/>
    <w:rsid w:val="00394110"/>
    <w:rsid w:val="0039767A"/>
    <w:rsid w:val="003A3EFB"/>
    <w:rsid w:val="003A6093"/>
    <w:rsid w:val="003B20FB"/>
    <w:rsid w:val="003B28E4"/>
    <w:rsid w:val="003B38E6"/>
    <w:rsid w:val="003D7018"/>
    <w:rsid w:val="004020E0"/>
    <w:rsid w:val="00410531"/>
    <w:rsid w:val="0041482D"/>
    <w:rsid w:val="00414CF5"/>
    <w:rsid w:val="00417EFA"/>
    <w:rsid w:val="00424F37"/>
    <w:rsid w:val="00425909"/>
    <w:rsid w:val="00431CE8"/>
    <w:rsid w:val="00447F19"/>
    <w:rsid w:val="004540AF"/>
    <w:rsid w:val="00465792"/>
    <w:rsid w:val="00477A4B"/>
    <w:rsid w:val="004816BF"/>
    <w:rsid w:val="00487A21"/>
    <w:rsid w:val="004B5852"/>
    <w:rsid w:val="004B6879"/>
    <w:rsid w:val="004C25F0"/>
    <w:rsid w:val="004C5C74"/>
    <w:rsid w:val="004C60D1"/>
    <w:rsid w:val="004C64F6"/>
    <w:rsid w:val="004D5FC5"/>
    <w:rsid w:val="004E0F4E"/>
    <w:rsid w:val="004E365B"/>
    <w:rsid w:val="004F6E83"/>
    <w:rsid w:val="005054AE"/>
    <w:rsid w:val="00520018"/>
    <w:rsid w:val="00525191"/>
    <w:rsid w:val="005255A0"/>
    <w:rsid w:val="00527DA4"/>
    <w:rsid w:val="00534499"/>
    <w:rsid w:val="0053509D"/>
    <w:rsid w:val="00541A05"/>
    <w:rsid w:val="0054353A"/>
    <w:rsid w:val="0054662C"/>
    <w:rsid w:val="00551E77"/>
    <w:rsid w:val="00557566"/>
    <w:rsid w:val="0055782B"/>
    <w:rsid w:val="00565A35"/>
    <w:rsid w:val="00583120"/>
    <w:rsid w:val="005848DC"/>
    <w:rsid w:val="00586DE2"/>
    <w:rsid w:val="00590413"/>
    <w:rsid w:val="00593168"/>
    <w:rsid w:val="0059386A"/>
    <w:rsid w:val="00594919"/>
    <w:rsid w:val="00595857"/>
    <w:rsid w:val="005A52E6"/>
    <w:rsid w:val="005A72AD"/>
    <w:rsid w:val="005C018A"/>
    <w:rsid w:val="005E055B"/>
    <w:rsid w:val="005E06D7"/>
    <w:rsid w:val="005E111D"/>
    <w:rsid w:val="005F5F2E"/>
    <w:rsid w:val="0060078D"/>
    <w:rsid w:val="00614186"/>
    <w:rsid w:val="0061600A"/>
    <w:rsid w:val="006254F8"/>
    <w:rsid w:val="00635EF8"/>
    <w:rsid w:val="0064314B"/>
    <w:rsid w:val="00654D2B"/>
    <w:rsid w:val="006604FD"/>
    <w:rsid w:val="00660903"/>
    <w:rsid w:val="00673877"/>
    <w:rsid w:val="00674838"/>
    <w:rsid w:val="00675692"/>
    <w:rsid w:val="0068014E"/>
    <w:rsid w:val="00693CD1"/>
    <w:rsid w:val="006967D9"/>
    <w:rsid w:val="006A37D5"/>
    <w:rsid w:val="006A73B3"/>
    <w:rsid w:val="006B5674"/>
    <w:rsid w:val="006B7A9D"/>
    <w:rsid w:val="006C6D34"/>
    <w:rsid w:val="006D45FA"/>
    <w:rsid w:val="006D6F9B"/>
    <w:rsid w:val="006E34D8"/>
    <w:rsid w:val="006E4C64"/>
    <w:rsid w:val="006F6E84"/>
    <w:rsid w:val="007012D9"/>
    <w:rsid w:val="00702209"/>
    <w:rsid w:val="00705787"/>
    <w:rsid w:val="00720B73"/>
    <w:rsid w:val="007279EC"/>
    <w:rsid w:val="00727FF8"/>
    <w:rsid w:val="0073470E"/>
    <w:rsid w:val="007350FD"/>
    <w:rsid w:val="00736BAD"/>
    <w:rsid w:val="00747C0D"/>
    <w:rsid w:val="00750F16"/>
    <w:rsid w:val="007648DE"/>
    <w:rsid w:val="00775A55"/>
    <w:rsid w:val="00777E20"/>
    <w:rsid w:val="00782B2E"/>
    <w:rsid w:val="007A1A18"/>
    <w:rsid w:val="007A275B"/>
    <w:rsid w:val="007A3CCB"/>
    <w:rsid w:val="007A6CEE"/>
    <w:rsid w:val="007A7BCC"/>
    <w:rsid w:val="007B38B3"/>
    <w:rsid w:val="007C4511"/>
    <w:rsid w:val="007D0A7A"/>
    <w:rsid w:val="007D3A68"/>
    <w:rsid w:val="007D44B1"/>
    <w:rsid w:val="007D624D"/>
    <w:rsid w:val="007D65B7"/>
    <w:rsid w:val="007D72FA"/>
    <w:rsid w:val="007F16AC"/>
    <w:rsid w:val="007F54DE"/>
    <w:rsid w:val="00801A0D"/>
    <w:rsid w:val="00803BCF"/>
    <w:rsid w:val="008217F7"/>
    <w:rsid w:val="00823A1C"/>
    <w:rsid w:val="008447C9"/>
    <w:rsid w:val="00845526"/>
    <w:rsid w:val="00856480"/>
    <w:rsid w:val="00863001"/>
    <w:rsid w:val="008661F2"/>
    <w:rsid w:val="008676A1"/>
    <w:rsid w:val="00870FAE"/>
    <w:rsid w:val="00894C3F"/>
    <w:rsid w:val="008A009B"/>
    <w:rsid w:val="008A4DE0"/>
    <w:rsid w:val="008B00D0"/>
    <w:rsid w:val="008B45D4"/>
    <w:rsid w:val="008C4F67"/>
    <w:rsid w:val="008D21BF"/>
    <w:rsid w:val="008E45FD"/>
    <w:rsid w:val="008E60C3"/>
    <w:rsid w:val="0091119C"/>
    <w:rsid w:val="009117D4"/>
    <w:rsid w:val="00915438"/>
    <w:rsid w:val="00923A39"/>
    <w:rsid w:val="0092484A"/>
    <w:rsid w:val="00926956"/>
    <w:rsid w:val="00930745"/>
    <w:rsid w:val="00936E10"/>
    <w:rsid w:val="00947A48"/>
    <w:rsid w:val="00947B68"/>
    <w:rsid w:val="00953C5C"/>
    <w:rsid w:val="00953FDB"/>
    <w:rsid w:val="00963E9A"/>
    <w:rsid w:val="00973640"/>
    <w:rsid w:val="00974B82"/>
    <w:rsid w:val="0098071A"/>
    <w:rsid w:val="0098112D"/>
    <w:rsid w:val="009811B8"/>
    <w:rsid w:val="009823FA"/>
    <w:rsid w:val="00983847"/>
    <w:rsid w:val="00984A4D"/>
    <w:rsid w:val="00987241"/>
    <w:rsid w:val="00991E68"/>
    <w:rsid w:val="009A1FDC"/>
    <w:rsid w:val="009A301B"/>
    <w:rsid w:val="009A344B"/>
    <w:rsid w:val="009A357A"/>
    <w:rsid w:val="009A4F7B"/>
    <w:rsid w:val="009B7983"/>
    <w:rsid w:val="009C6141"/>
    <w:rsid w:val="009C6F0E"/>
    <w:rsid w:val="009D166C"/>
    <w:rsid w:val="009D47A7"/>
    <w:rsid w:val="009E7030"/>
    <w:rsid w:val="009F54FD"/>
    <w:rsid w:val="009F760D"/>
    <w:rsid w:val="009F7798"/>
    <w:rsid w:val="00A0423C"/>
    <w:rsid w:val="00A10F4D"/>
    <w:rsid w:val="00A11B65"/>
    <w:rsid w:val="00A23BC1"/>
    <w:rsid w:val="00A34D34"/>
    <w:rsid w:val="00A355E2"/>
    <w:rsid w:val="00A41776"/>
    <w:rsid w:val="00A4721F"/>
    <w:rsid w:val="00A62EEA"/>
    <w:rsid w:val="00A6416D"/>
    <w:rsid w:val="00A64A71"/>
    <w:rsid w:val="00A6618A"/>
    <w:rsid w:val="00A66477"/>
    <w:rsid w:val="00A75661"/>
    <w:rsid w:val="00A77774"/>
    <w:rsid w:val="00A77CE1"/>
    <w:rsid w:val="00A80A9C"/>
    <w:rsid w:val="00A812DA"/>
    <w:rsid w:val="00A8263B"/>
    <w:rsid w:val="00A902DE"/>
    <w:rsid w:val="00A9531C"/>
    <w:rsid w:val="00A95E05"/>
    <w:rsid w:val="00A963EB"/>
    <w:rsid w:val="00AA28F5"/>
    <w:rsid w:val="00AB50E0"/>
    <w:rsid w:val="00AD0315"/>
    <w:rsid w:val="00AD46F5"/>
    <w:rsid w:val="00AD4F3C"/>
    <w:rsid w:val="00AD5B45"/>
    <w:rsid w:val="00AE5F52"/>
    <w:rsid w:val="00AE6776"/>
    <w:rsid w:val="00AF6C2C"/>
    <w:rsid w:val="00AF7B2A"/>
    <w:rsid w:val="00B022CD"/>
    <w:rsid w:val="00B1637D"/>
    <w:rsid w:val="00B2296D"/>
    <w:rsid w:val="00B22E3D"/>
    <w:rsid w:val="00B23372"/>
    <w:rsid w:val="00B25951"/>
    <w:rsid w:val="00B3042E"/>
    <w:rsid w:val="00B31652"/>
    <w:rsid w:val="00B4096C"/>
    <w:rsid w:val="00B459E2"/>
    <w:rsid w:val="00B46375"/>
    <w:rsid w:val="00B6343B"/>
    <w:rsid w:val="00B66DE4"/>
    <w:rsid w:val="00B83BBE"/>
    <w:rsid w:val="00B83E4D"/>
    <w:rsid w:val="00B85B57"/>
    <w:rsid w:val="00B85D68"/>
    <w:rsid w:val="00B87913"/>
    <w:rsid w:val="00B94387"/>
    <w:rsid w:val="00BA175D"/>
    <w:rsid w:val="00BA55DE"/>
    <w:rsid w:val="00BA777B"/>
    <w:rsid w:val="00BC3076"/>
    <w:rsid w:val="00BC44D7"/>
    <w:rsid w:val="00BD07CB"/>
    <w:rsid w:val="00BD16B0"/>
    <w:rsid w:val="00BD1927"/>
    <w:rsid w:val="00BE169B"/>
    <w:rsid w:val="00BE1722"/>
    <w:rsid w:val="00BE328D"/>
    <w:rsid w:val="00BE7BD6"/>
    <w:rsid w:val="00C07C94"/>
    <w:rsid w:val="00C10325"/>
    <w:rsid w:val="00C10FFB"/>
    <w:rsid w:val="00C17394"/>
    <w:rsid w:val="00C17693"/>
    <w:rsid w:val="00C30A61"/>
    <w:rsid w:val="00C55C14"/>
    <w:rsid w:val="00C60F1F"/>
    <w:rsid w:val="00C872EF"/>
    <w:rsid w:val="00CA1F92"/>
    <w:rsid w:val="00CC4A95"/>
    <w:rsid w:val="00CC6CAC"/>
    <w:rsid w:val="00CD68F9"/>
    <w:rsid w:val="00CE1030"/>
    <w:rsid w:val="00CE43C1"/>
    <w:rsid w:val="00CE4D60"/>
    <w:rsid w:val="00CE60D8"/>
    <w:rsid w:val="00CF59E7"/>
    <w:rsid w:val="00D137E1"/>
    <w:rsid w:val="00D40043"/>
    <w:rsid w:val="00D438C0"/>
    <w:rsid w:val="00D45625"/>
    <w:rsid w:val="00D750EF"/>
    <w:rsid w:val="00D916BD"/>
    <w:rsid w:val="00D92973"/>
    <w:rsid w:val="00DA0885"/>
    <w:rsid w:val="00DB0BB9"/>
    <w:rsid w:val="00DB22EF"/>
    <w:rsid w:val="00DB7ED2"/>
    <w:rsid w:val="00DC1C6C"/>
    <w:rsid w:val="00DC2AA5"/>
    <w:rsid w:val="00DC350F"/>
    <w:rsid w:val="00DC3DF6"/>
    <w:rsid w:val="00DC4DDB"/>
    <w:rsid w:val="00DE419C"/>
    <w:rsid w:val="00DE7598"/>
    <w:rsid w:val="00DF7E93"/>
    <w:rsid w:val="00E0438E"/>
    <w:rsid w:val="00E22B0B"/>
    <w:rsid w:val="00E34821"/>
    <w:rsid w:val="00E34E25"/>
    <w:rsid w:val="00E3674A"/>
    <w:rsid w:val="00E42AA9"/>
    <w:rsid w:val="00E446F3"/>
    <w:rsid w:val="00E473F6"/>
    <w:rsid w:val="00E535C4"/>
    <w:rsid w:val="00E54575"/>
    <w:rsid w:val="00E54A7A"/>
    <w:rsid w:val="00E56F7F"/>
    <w:rsid w:val="00E638AB"/>
    <w:rsid w:val="00E72DD7"/>
    <w:rsid w:val="00E73E40"/>
    <w:rsid w:val="00E74D4D"/>
    <w:rsid w:val="00E92B78"/>
    <w:rsid w:val="00E948BA"/>
    <w:rsid w:val="00EB6F72"/>
    <w:rsid w:val="00EC1279"/>
    <w:rsid w:val="00EC336A"/>
    <w:rsid w:val="00ED0349"/>
    <w:rsid w:val="00ED2D96"/>
    <w:rsid w:val="00ED4F40"/>
    <w:rsid w:val="00EE4877"/>
    <w:rsid w:val="00EF0385"/>
    <w:rsid w:val="00EF18D6"/>
    <w:rsid w:val="00EF231C"/>
    <w:rsid w:val="00EF24BA"/>
    <w:rsid w:val="00F0559B"/>
    <w:rsid w:val="00F24693"/>
    <w:rsid w:val="00F26568"/>
    <w:rsid w:val="00F3038C"/>
    <w:rsid w:val="00F371A7"/>
    <w:rsid w:val="00F3753B"/>
    <w:rsid w:val="00F45884"/>
    <w:rsid w:val="00F53E85"/>
    <w:rsid w:val="00F54CC9"/>
    <w:rsid w:val="00F57E82"/>
    <w:rsid w:val="00F6048A"/>
    <w:rsid w:val="00F6183E"/>
    <w:rsid w:val="00F71987"/>
    <w:rsid w:val="00F73AE9"/>
    <w:rsid w:val="00F766EA"/>
    <w:rsid w:val="00F877AD"/>
    <w:rsid w:val="00F93ACC"/>
    <w:rsid w:val="00FA156F"/>
    <w:rsid w:val="00FA1C87"/>
    <w:rsid w:val="00FA4AB2"/>
    <w:rsid w:val="00FC586C"/>
    <w:rsid w:val="00FD25A0"/>
    <w:rsid w:val="00FD5866"/>
    <w:rsid w:val="00FD6AC6"/>
    <w:rsid w:val="00FE1A85"/>
    <w:rsid w:val="00FF0DA5"/>
    <w:rsid w:val="00FF61F0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C0AB"/>
  <w15:docId w15:val="{BFEE4AF4-38D7-4E5B-8586-ECD5733A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1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F7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1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66477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431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4314B"/>
  </w:style>
  <w:style w:type="paragraph" w:styleId="PargrafodaLista">
    <w:name w:val="List Paragraph"/>
    <w:basedOn w:val="Normal"/>
    <w:uiPriority w:val="34"/>
    <w:qFormat/>
    <w:rsid w:val="00E72DD7"/>
    <w:pPr>
      <w:ind w:left="720"/>
      <w:contextualSpacing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A14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14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A14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A144C"/>
    <w:rPr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9F76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rsid w:val="009F76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760D"/>
    <w:pPr>
      <w:spacing w:after="140" w:line="288" w:lineRule="auto"/>
    </w:pPr>
  </w:style>
  <w:style w:type="paragraph" w:styleId="NormalWeb">
    <w:name w:val="Normal (Web)"/>
    <w:basedOn w:val="Standard"/>
    <w:uiPriority w:val="99"/>
    <w:rsid w:val="009F760D"/>
    <w:pPr>
      <w:spacing w:before="280" w:after="280"/>
    </w:pPr>
  </w:style>
  <w:style w:type="character" w:styleId="Forte">
    <w:name w:val="Strong"/>
    <w:basedOn w:val="Fontepargpadro"/>
    <w:uiPriority w:val="22"/>
    <w:qFormat/>
    <w:rsid w:val="0039767A"/>
    <w:rPr>
      <w:b/>
      <w:bCs/>
    </w:rPr>
  </w:style>
  <w:style w:type="character" w:styleId="nfase">
    <w:name w:val="Emphasis"/>
    <w:basedOn w:val="Fontepargpadro"/>
    <w:uiPriority w:val="20"/>
    <w:qFormat/>
    <w:rsid w:val="006B5674"/>
    <w:rPr>
      <w:i/>
      <w:iCs/>
    </w:rPr>
  </w:style>
  <w:style w:type="paragraph" w:customStyle="1" w:styleId="Default">
    <w:name w:val="Default"/>
    <w:rsid w:val="00417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31CE8"/>
  </w:style>
  <w:style w:type="paragraph" w:styleId="SemEspaamento">
    <w:name w:val="No Spacing"/>
    <w:basedOn w:val="Normal"/>
    <w:uiPriority w:val="1"/>
    <w:qFormat/>
    <w:rsid w:val="00FF7A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F54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54DE"/>
  </w:style>
  <w:style w:type="character" w:styleId="MenoPendente">
    <w:name w:val="Unresolved Mention"/>
    <w:basedOn w:val="Fontepargpadro"/>
    <w:uiPriority w:val="99"/>
    <w:semiHidden/>
    <w:unhideWhenUsed/>
    <w:rsid w:val="002C2FB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2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lmartins.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ronelmartin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onelmartins.sc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FB90-8C2B-412C-B953-FEEF070A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2320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W10</cp:lastModifiedBy>
  <cp:revision>3</cp:revision>
  <cp:lastPrinted>2021-10-18T16:37:00Z</cp:lastPrinted>
  <dcterms:created xsi:type="dcterms:W3CDTF">2022-01-11T20:06:00Z</dcterms:created>
  <dcterms:modified xsi:type="dcterms:W3CDTF">2022-01-12T13:24:00Z</dcterms:modified>
</cp:coreProperties>
</file>