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152" w:rsidRPr="006066C9" w:rsidRDefault="00B64152" w:rsidP="001F6DAD">
      <w:pPr>
        <w:pStyle w:val="Ttulo2"/>
        <w:jc w:val="center"/>
        <w:rPr>
          <w:rFonts w:ascii="Arial" w:eastAsia="Batang" w:hAnsi="Arial" w:cs="Arial"/>
          <w:sz w:val="20"/>
        </w:rPr>
      </w:pPr>
      <w:r w:rsidRPr="006066C9">
        <w:rPr>
          <w:rFonts w:ascii="Arial" w:hAnsi="Arial" w:cs="Arial"/>
          <w:sz w:val="20"/>
        </w:rPr>
        <w:object w:dxaOrig="8362" w:dyaOrig="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1pt" o:ole="">
            <v:imagedata r:id="rId8" o:title=""/>
          </v:shape>
          <o:OLEObject Type="Embed" ProgID="Word.Document.12" ShapeID="_x0000_i1025" DrawAspect="Content" ObjectID="_1709119523" r:id="rId9">
            <o:FieldCodes>\s</o:FieldCodes>
          </o:OLEObject>
        </w:object>
      </w:r>
      <w:r w:rsidRPr="006066C9">
        <w:rPr>
          <w:rFonts w:ascii="Arial" w:eastAsia="Batang" w:hAnsi="Arial" w:cs="Arial"/>
          <w:sz w:val="20"/>
        </w:rPr>
        <w:t xml:space="preserve"> </w:t>
      </w:r>
      <w:r w:rsidR="003700E5" w:rsidRPr="006066C9">
        <w:rPr>
          <w:rFonts w:ascii="Arial" w:eastAsia="Batang" w:hAnsi="Arial" w:cs="Arial"/>
          <w:sz w:val="20"/>
        </w:rPr>
        <w:t>PROCESSO LICITATÓRIO N. 20/2022</w:t>
      </w:r>
    </w:p>
    <w:p w:rsidR="00B64152" w:rsidRDefault="003700E5" w:rsidP="001F6DAD">
      <w:pPr>
        <w:autoSpaceDE w:val="0"/>
        <w:autoSpaceDN w:val="0"/>
        <w:adjustRightInd w:val="0"/>
        <w:jc w:val="center"/>
        <w:rPr>
          <w:rFonts w:ascii="Arial" w:eastAsia="Batang" w:hAnsi="Arial" w:cs="Arial"/>
          <w:b/>
          <w:bCs/>
        </w:rPr>
      </w:pPr>
      <w:r w:rsidRPr="006066C9">
        <w:rPr>
          <w:rFonts w:ascii="Arial" w:eastAsia="Batang" w:hAnsi="Arial" w:cs="Arial"/>
          <w:b/>
          <w:bCs/>
        </w:rPr>
        <w:t>EDITAL PREGÃO PRESENCIAL N. 008/2022</w:t>
      </w:r>
    </w:p>
    <w:p w:rsidR="00763220" w:rsidRPr="006066C9" w:rsidRDefault="00763220" w:rsidP="001F6DAD">
      <w:pPr>
        <w:autoSpaceDE w:val="0"/>
        <w:autoSpaceDN w:val="0"/>
        <w:adjustRightInd w:val="0"/>
        <w:jc w:val="center"/>
        <w:rPr>
          <w:rFonts w:ascii="Arial" w:eastAsia="Batang" w:hAnsi="Arial" w:cs="Arial"/>
          <w:b/>
          <w:bCs/>
        </w:rPr>
      </w:pPr>
      <w:r w:rsidRPr="00763220">
        <w:rPr>
          <w:rFonts w:ascii="Arial" w:eastAsia="Batang" w:hAnsi="Arial" w:cs="Arial"/>
          <w:b/>
          <w:bCs/>
        </w:rPr>
        <w:t>Código registro TCE: E3873403E4C</w:t>
      </w:r>
      <w:bookmarkStart w:id="0" w:name="_GoBack"/>
      <w:bookmarkEnd w:id="0"/>
      <w:r w:rsidRPr="00763220">
        <w:rPr>
          <w:rFonts w:ascii="Arial" w:eastAsia="Batang" w:hAnsi="Arial" w:cs="Arial"/>
          <w:b/>
          <w:bCs/>
        </w:rPr>
        <w:t>C273371B7B888EF0CB5CDDC043306</w:t>
      </w:r>
    </w:p>
    <w:p w:rsidR="00B64152" w:rsidRPr="006066C9" w:rsidRDefault="00B64152" w:rsidP="001F6DAD">
      <w:pPr>
        <w:autoSpaceDE w:val="0"/>
        <w:autoSpaceDN w:val="0"/>
        <w:adjustRightInd w:val="0"/>
        <w:jc w:val="center"/>
        <w:rPr>
          <w:rFonts w:ascii="Arial" w:eastAsia="Batang" w:hAnsi="Arial" w:cs="Arial"/>
          <w:b/>
          <w:bCs/>
        </w:rPr>
      </w:pPr>
    </w:p>
    <w:p w:rsidR="00B64152" w:rsidRPr="006066C9" w:rsidRDefault="00B64152" w:rsidP="001F6DAD">
      <w:pPr>
        <w:pStyle w:val="PargrafodaLista"/>
        <w:numPr>
          <w:ilvl w:val="0"/>
          <w:numId w:val="42"/>
        </w:numPr>
        <w:autoSpaceDE w:val="0"/>
        <w:autoSpaceDN w:val="0"/>
        <w:adjustRightInd w:val="0"/>
        <w:ind w:left="0" w:hanging="11"/>
        <w:jc w:val="both"/>
        <w:rPr>
          <w:rFonts w:ascii="Arial" w:eastAsia="Batang" w:hAnsi="Arial" w:cs="Arial"/>
          <w:b/>
          <w:bCs/>
        </w:rPr>
      </w:pPr>
      <w:r w:rsidRPr="006066C9">
        <w:rPr>
          <w:rFonts w:ascii="Arial" w:eastAsia="Batang" w:hAnsi="Arial" w:cs="Arial"/>
          <w:b/>
          <w:bCs/>
        </w:rPr>
        <w:t>PREÂMBULO</w:t>
      </w:r>
    </w:p>
    <w:p w:rsidR="00B64152" w:rsidRPr="006066C9" w:rsidRDefault="00B64152" w:rsidP="001F6DAD">
      <w:pPr>
        <w:pStyle w:val="PargrafodaLista"/>
        <w:autoSpaceDE w:val="0"/>
        <w:autoSpaceDN w:val="0"/>
        <w:adjustRightInd w:val="0"/>
        <w:ind w:left="0"/>
        <w:jc w:val="both"/>
        <w:rPr>
          <w:rFonts w:ascii="Arial" w:eastAsia="Batang" w:hAnsi="Arial" w:cs="Arial"/>
          <w:b/>
          <w:bCs/>
        </w:rPr>
      </w:pPr>
    </w:p>
    <w:p w:rsidR="00B64152" w:rsidRPr="006066C9" w:rsidRDefault="00B64152" w:rsidP="001F6DAD">
      <w:pPr>
        <w:autoSpaceDE w:val="0"/>
        <w:autoSpaceDN w:val="0"/>
        <w:adjustRightInd w:val="0"/>
        <w:ind w:firstLine="708"/>
        <w:jc w:val="both"/>
        <w:rPr>
          <w:rFonts w:ascii="Arial" w:eastAsia="Batang" w:hAnsi="Arial" w:cs="Arial"/>
        </w:rPr>
      </w:pPr>
      <w:r w:rsidRPr="006066C9">
        <w:rPr>
          <w:rFonts w:ascii="Arial" w:eastAsia="Batang" w:hAnsi="Arial" w:cs="Arial"/>
        </w:rPr>
        <w:t xml:space="preserve">O Município de Coronel Martins, Santa Catarina, torna público que, de acordo com a Lei Federal </w:t>
      </w:r>
      <w:proofErr w:type="gramStart"/>
      <w:r w:rsidRPr="006066C9">
        <w:rPr>
          <w:rFonts w:ascii="Arial" w:eastAsia="Batang" w:hAnsi="Arial" w:cs="Arial"/>
        </w:rPr>
        <w:t>n.º</w:t>
      </w:r>
      <w:proofErr w:type="gramEnd"/>
      <w:r w:rsidRPr="006066C9">
        <w:rPr>
          <w:rFonts w:ascii="Arial" w:eastAsia="Batang" w:hAnsi="Arial" w:cs="Arial"/>
        </w:rPr>
        <w:t xml:space="preserve"> 10.520 de 17 de julho de 2002 e subsidiariamente a Lei n.º 8.666/93 e suas alterações, e demais normas aplicáveis, realizará no </w:t>
      </w:r>
      <w:r w:rsidR="00614EB6" w:rsidRPr="006066C9">
        <w:rPr>
          <w:rFonts w:ascii="Arial" w:eastAsia="Batang" w:hAnsi="Arial" w:cs="Arial"/>
          <w:b/>
          <w:u w:val="single"/>
        </w:rPr>
        <w:t>dia</w:t>
      </w:r>
      <w:r w:rsidR="003700E5" w:rsidRPr="006066C9">
        <w:rPr>
          <w:rFonts w:ascii="Arial" w:eastAsia="Batang" w:hAnsi="Arial" w:cs="Arial"/>
          <w:b/>
          <w:u w:val="single"/>
        </w:rPr>
        <w:t xml:space="preserve"> 31 de março de 2022</w:t>
      </w:r>
      <w:r w:rsidR="00D61294" w:rsidRPr="006066C9">
        <w:rPr>
          <w:rFonts w:ascii="Arial" w:eastAsia="Batang" w:hAnsi="Arial" w:cs="Arial"/>
          <w:b/>
          <w:u w:val="single"/>
        </w:rPr>
        <w:t xml:space="preserve"> à</w:t>
      </w:r>
      <w:r w:rsidR="003700E5" w:rsidRPr="006066C9">
        <w:rPr>
          <w:rFonts w:ascii="Arial" w:eastAsia="Batang" w:hAnsi="Arial" w:cs="Arial"/>
          <w:b/>
          <w:u w:val="single"/>
        </w:rPr>
        <w:t>s 09:00 horas</w:t>
      </w:r>
      <w:r w:rsidRPr="006066C9">
        <w:rPr>
          <w:rFonts w:ascii="Arial" w:eastAsia="Batang" w:hAnsi="Arial" w:cs="Arial"/>
          <w:b/>
          <w:u w:val="single"/>
        </w:rPr>
        <w:t>,</w:t>
      </w:r>
      <w:r w:rsidRPr="006066C9">
        <w:rPr>
          <w:rFonts w:ascii="Arial" w:eastAsia="Batang" w:hAnsi="Arial" w:cs="Arial"/>
        </w:rPr>
        <w:t xml:space="preserve"> processo licitatório na modalidade </w:t>
      </w:r>
      <w:r w:rsidRPr="006066C9">
        <w:rPr>
          <w:rFonts w:ascii="Arial" w:eastAsia="Batang" w:hAnsi="Arial" w:cs="Arial"/>
          <w:b/>
        </w:rPr>
        <w:t>Pregão Presencial</w:t>
      </w:r>
      <w:r w:rsidRPr="006066C9">
        <w:rPr>
          <w:rFonts w:ascii="Arial" w:eastAsia="Batang" w:hAnsi="Arial" w:cs="Arial"/>
        </w:rPr>
        <w:t>, do tipo Menor Preço por item, nas condições fixadas neste edital e seus anexos, conforme segue:</w:t>
      </w:r>
    </w:p>
    <w:p w:rsidR="00B64152" w:rsidRPr="006066C9" w:rsidRDefault="00B64152" w:rsidP="001F6DAD">
      <w:pPr>
        <w:autoSpaceDE w:val="0"/>
        <w:autoSpaceDN w:val="0"/>
        <w:adjustRightInd w:val="0"/>
        <w:ind w:firstLine="708"/>
        <w:jc w:val="both"/>
        <w:rPr>
          <w:rFonts w:ascii="Arial" w:eastAsia="Batang" w:hAnsi="Arial" w:cs="Arial"/>
        </w:rPr>
      </w:pPr>
    </w:p>
    <w:p w:rsidR="00B64152" w:rsidRPr="006066C9" w:rsidRDefault="00B64152" w:rsidP="001F6DAD">
      <w:pPr>
        <w:pStyle w:val="PargrafodaLista"/>
        <w:numPr>
          <w:ilvl w:val="0"/>
          <w:numId w:val="42"/>
        </w:numPr>
        <w:autoSpaceDE w:val="0"/>
        <w:autoSpaceDN w:val="0"/>
        <w:adjustRightInd w:val="0"/>
        <w:ind w:left="0" w:firstLine="0"/>
        <w:jc w:val="both"/>
        <w:rPr>
          <w:rFonts w:ascii="Arial" w:eastAsia="Batang" w:hAnsi="Arial" w:cs="Arial"/>
          <w:b/>
          <w:bCs/>
        </w:rPr>
      </w:pPr>
      <w:r w:rsidRPr="006066C9">
        <w:rPr>
          <w:rFonts w:ascii="Arial" w:eastAsia="Batang" w:hAnsi="Arial" w:cs="Arial"/>
          <w:b/>
          <w:bCs/>
        </w:rPr>
        <w:t>OBJETO</w:t>
      </w:r>
    </w:p>
    <w:p w:rsidR="00B64152" w:rsidRPr="006066C9" w:rsidRDefault="00B64152" w:rsidP="001F6DAD">
      <w:pPr>
        <w:pStyle w:val="PargrafodaLista"/>
        <w:autoSpaceDE w:val="0"/>
        <w:autoSpaceDN w:val="0"/>
        <w:adjustRightInd w:val="0"/>
        <w:ind w:left="0"/>
        <w:jc w:val="both"/>
        <w:rPr>
          <w:rFonts w:ascii="Arial" w:eastAsia="Batang" w:hAnsi="Arial" w:cs="Arial"/>
          <w:b/>
          <w:bCs/>
        </w:rPr>
      </w:pPr>
    </w:p>
    <w:p w:rsidR="00B64152" w:rsidRPr="006066C9" w:rsidRDefault="00B64152" w:rsidP="001F6DAD">
      <w:pPr>
        <w:jc w:val="both"/>
        <w:rPr>
          <w:rFonts w:ascii="Arial" w:eastAsia="Batang" w:hAnsi="Arial" w:cs="Arial"/>
        </w:rPr>
      </w:pPr>
      <w:r w:rsidRPr="006066C9">
        <w:rPr>
          <w:rFonts w:ascii="Arial" w:eastAsia="Batang" w:hAnsi="Arial" w:cs="Arial"/>
        </w:rPr>
        <w:tab/>
        <w:t>A presente licitação, do tipo menor preço por item, tem por objeto a Prestação de Serviços de Transporte Escolar para os alunos do Ensino Fundamental do Município de Coronel Martins, através de fornecedor selecionado no certame licitatório, conforme a quantidade e especificação contidas nos itens abaixo:</w:t>
      </w:r>
    </w:p>
    <w:p w:rsidR="00667C44" w:rsidRPr="006066C9" w:rsidRDefault="00667C44" w:rsidP="001F6DAD">
      <w:pPr>
        <w:jc w:val="both"/>
        <w:rPr>
          <w:rFonts w:ascii="Arial" w:eastAsia="Batang" w:hAnsi="Arial" w:cs="Arial"/>
          <w:b/>
          <w:bCs/>
          <w:u w:val="single"/>
        </w:rPr>
      </w:pPr>
    </w:p>
    <w:p w:rsidR="00B64152" w:rsidRPr="006066C9" w:rsidRDefault="00B64152" w:rsidP="001F6DAD">
      <w:pPr>
        <w:pStyle w:val="Corpodetexto"/>
        <w:numPr>
          <w:ilvl w:val="0"/>
          <w:numId w:val="43"/>
        </w:numPr>
        <w:spacing w:after="0"/>
        <w:ind w:left="0" w:firstLine="0"/>
        <w:jc w:val="both"/>
        <w:rPr>
          <w:rFonts w:ascii="Arial" w:hAnsi="Arial" w:cs="Arial"/>
        </w:rPr>
      </w:pPr>
      <w:r w:rsidRPr="006066C9">
        <w:rPr>
          <w:rFonts w:ascii="Arial" w:hAnsi="Arial" w:cs="Arial"/>
        </w:rPr>
        <w:t>O Transporte escolar deverá ser realizado com os estudantes sentados, em veículo</w:t>
      </w:r>
      <w:r w:rsidR="003700E5" w:rsidRPr="006066C9">
        <w:rPr>
          <w:rFonts w:ascii="Arial" w:hAnsi="Arial" w:cs="Arial"/>
        </w:rPr>
        <w:t xml:space="preserve"> com no mínimo 18 lugares</w:t>
      </w:r>
      <w:r w:rsidRPr="006066C9">
        <w:rPr>
          <w:rFonts w:ascii="Arial" w:hAnsi="Arial" w:cs="Arial"/>
        </w:rPr>
        <w:t>, obedecendo aos horários indicados pela Secretaria Municipal de</w:t>
      </w:r>
      <w:r w:rsidR="003700E5" w:rsidRPr="006066C9">
        <w:rPr>
          <w:rFonts w:ascii="Arial" w:hAnsi="Arial" w:cs="Arial"/>
        </w:rPr>
        <w:t xml:space="preserve"> Educação de Coronel Martins. O</w:t>
      </w:r>
      <w:r w:rsidRPr="006066C9">
        <w:rPr>
          <w:rFonts w:ascii="Arial" w:hAnsi="Arial" w:cs="Arial"/>
        </w:rPr>
        <w:t xml:space="preserve"> veículo dever</w:t>
      </w:r>
      <w:r w:rsidR="003700E5" w:rsidRPr="006066C9">
        <w:rPr>
          <w:rFonts w:ascii="Arial" w:hAnsi="Arial" w:cs="Arial"/>
        </w:rPr>
        <w:t>á</w:t>
      </w:r>
      <w:r w:rsidRPr="006066C9">
        <w:rPr>
          <w:rFonts w:ascii="Arial" w:hAnsi="Arial" w:cs="Arial"/>
        </w:rPr>
        <w:t xml:space="preserve"> atender as exigências contidas nas disposições legais e regulamentares em vigor, em especial as contidas no Código de Transito Brasileiro – CTB e serão submetidos à inspeção veicular fornecida por órgão competente.</w:t>
      </w:r>
    </w:p>
    <w:p w:rsidR="00B64152" w:rsidRPr="006066C9" w:rsidRDefault="00B64152" w:rsidP="001F6DAD">
      <w:pPr>
        <w:pStyle w:val="Corpodetexto"/>
        <w:numPr>
          <w:ilvl w:val="0"/>
          <w:numId w:val="43"/>
        </w:numPr>
        <w:spacing w:after="0"/>
        <w:ind w:left="0" w:firstLine="0"/>
        <w:jc w:val="both"/>
        <w:rPr>
          <w:rFonts w:ascii="Arial" w:eastAsia="Arial Unicode MS" w:hAnsi="Arial" w:cs="Arial"/>
        </w:rPr>
      </w:pPr>
      <w:r w:rsidRPr="006066C9">
        <w:rPr>
          <w:rFonts w:ascii="Arial" w:hAnsi="Arial" w:cs="Arial"/>
        </w:rPr>
        <w:t xml:space="preserve">A presente licitação destina-se a contratação dos serviços de transporte </w:t>
      </w:r>
      <w:r w:rsidR="003700E5" w:rsidRPr="006066C9">
        <w:rPr>
          <w:rFonts w:ascii="Arial" w:hAnsi="Arial" w:cs="Arial"/>
        </w:rPr>
        <w:t>escolar para o ano letivo de 2022</w:t>
      </w:r>
      <w:r w:rsidRPr="006066C9">
        <w:rPr>
          <w:rFonts w:ascii="Arial" w:hAnsi="Arial" w:cs="Arial"/>
        </w:rPr>
        <w:t xml:space="preserve">, </w:t>
      </w:r>
      <w:r w:rsidRPr="006066C9">
        <w:rPr>
          <w:rFonts w:ascii="Arial" w:eastAsia="Arial Unicode MS" w:hAnsi="Arial" w:cs="Arial"/>
        </w:rPr>
        <w:t>podendo ser o contrato prorroga</w:t>
      </w:r>
      <w:r w:rsidR="003700E5" w:rsidRPr="006066C9">
        <w:rPr>
          <w:rFonts w:ascii="Arial" w:eastAsia="Arial Unicode MS" w:hAnsi="Arial" w:cs="Arial"/>
        </w:rPr>
        <w:t>do, a critério da Administração</w:t>
      </w:r>
      <w:r w:rsidRPr="006066C9">
        <w:rPr>
          <w:rFonts w:ascii="Arial" w:eastAsia="Arial Unicode MS" w:hAnsi="Arial" w:cs="Arial"/>
        </w:rPr>
        <w:t>.</w:t>
      </w:r>
    </w:p>
    <w:p w:rsidR="00B64152" w:rsidRPr="006066C9" w:rsidRDefault="00B64152" w:rsidP="001F6DAD">
      <w:pPr>
        <w:autoSpaceDE w:val="0"/>
        <w:autoSpaceDN w:val="0"/>
        <w:adjustRightInd w:val="0"/>
        <w:ind w:firstLine="708"/>
        <w:jc w:val="both"/>
        <w:rPr>
          <w:rFonts w:ascii="Arial" w:eastAsia="Arial Unicode MS" w:hAnsi="Arial" w:cs="Arial"/>
        </w:rPr>
      </w:pPr>
      <w:r w:rsidRPr="006066C9">
        <w:rPr>
          <w:rFonts w:ascii="Arial" w:eastAsia="Arial Unicode MS" w:hAnsi="Arial" w:cs="Arial"/>
        </w:rPr>
        <w:t xml:space="preserve">Em sendo prorrogada a vigência do instrumento contratual decorrente desta licitação, conforme previsto no item acima, será concedido reajuste contratual anual, com base na variação </w:t>
      </w:r>
      <w:proofErr w:type="gramStart"/>
      <w:r w:rsidRPr="006066C9">
        <w:rPr>
          <w:rFonts w:ascii="Arial" w:eastAsia="Arial Unicode MS" w:hAnsi="Arial" w:cs="Arial"/>
        </w:rPr>
        <w:t xml:space="preserve">do </w:t>
      </w:r>
      <w:r w:rsidR="008309A9" w:rsidRPr="006066C9">
        <w:rPr>
          <w:rFonts w:ascii="Arial" w:hAnsi="Arial" w:cs="Arial"/>
          <w:shd w:val="clear" w:color="auto" w:fill="FFFFFF"/>
        </w:rPr>
        <w:t> Índice</w:t>
      </w:r>
      <w:proofErr w:type="gramEnd"/>
      <w:r w:rsidR="008309A9" w:rsidRPr="006066C9">
        <w:rPr>
          <w:rFonts w:ascii="Arial" w:hAnsi="Arial" w:cs="Arial"/>
          <w:shd w:val="clear" w:color="auto" w:fill="FFFFFF"/>
        </w:rPr>
        <w:t xml:space="preserve"> Nacional de Preços ao Consumidor Amplo – </w:t>
      </w:r>
      <w:r w:rsidR="008309A9" w:rsidRPr="006066C9">
        <w:rPr>
          <w:rStyle w:val="nfase"/>
          <w:rFonts w:ascii="Arial" w:hAnsi="Arial" w:cs="Arial"/>
          <w:b/>
          <w:bCs/>
          <w:i w:val="0"/>
          <w:iCs w:val="0"/>
          <w:shd w:val="clear" w:color="auto" w:fill="FFFFFF"/>
        </w:rPr>
        <w:t>IPCA</w:t>
      </w:r>
      <w:r w:rsidR="008309A9" w:rsidRPr="006066C9">
        <w:rPr>
          <w:rFonts w:ascii="Arial" w:hAnsi="Arial" w:cs="Arial"/>
          <w:shd w:val="clear" w:color="auto" w:fill="FFFFFF"/>
        </w:rPr>
        <w:t xml:space="preserve">, </w:t>
      </w:r>
      <w:r w:rsidRPr="006066C9">
        <w:rPr>
          <w:rFonts w:ascii="Arial" w:eastAsia="Arial Unicode MS" w:hAnsi="Arial" w:cs="Arial"/>
        </w:rPr>
        <w:t>acumulada</w:t>
      </w:r>
      <w:r w:rsidR="008309A9" w:rsidRPr="006066C9">
        <w:rPr>
          <w:rFonts w:ascii="Arial" w:eastAsia="Arial Unicode MS" w:hAnsi="Arial" w:cs="Arial"/>
        </w:rPr>
        <w:t xml:space="preserve"> no período de 12 (doze) meses.</w:t>
      </w:r>
    </w:p>
    <w:p w:rsidR="00B64152" w:rsidRPr="006066C9" w:rsidRDefault="00B64152" w:rsidP="001F6DAD">
      <w:pPr>
        <w:pStyle w:val="Corpodetexto"/>
        <w:spacing w:after="0"/>
        <w:ind w:firstLine="708"/>
        <w:jc w:val="both"/>
        <w:rPr>
          <w:rFonts w:ascii="Arial" w:hAnsi="Arial" w:cs="Arial"/>
        </w:rPr>
      </w:pPr>
    </w:p>
    <w:p w:rsidR="00B64152" w:rsidRPr="006066C9" w:rsidRDefault="00B64152" w:rsidP="001F6DAD">
      <w:pPr>
        <w:jc w:val="both"/>
        <w:rPr>
          <w:rFonts w:ascii="Arial" w:hAnsi="Arial" w:cs="Arial"/>
        </w:rPr>
      </w:pPr>
      <w:r w:rsidRPr="006066C9">
        <w:rPr>
          <w:rFonts w:ascii="Arial" w:hAnsi="Arial" w:cs="Arial"/>
        </w:rPr>
        <w:tab/>
      </w:r>
    </w:p>
    <w:p w:rsidR="00B64152" w:rsidRPr="006066C9" w:rsidRDefault="00B64152" w:rsidP="001F6DAD">
      <w:pPr>
        <w:jc w:val="both"/>
        <w:rPr>
          <w:rFonts w:ascii="Arial" w:hAnsi="Arial" w:cs="Arial"/>
        </w:rPr>
      </w:pPr>
    </w:p>
    <w:p w:rsidR="00B64152" w:rsidRPr="006066C9" w:rsidRDefault="00667C44" w:rsidP="001F6DAD">
      <w:pPr>
        <w:jc w:val="both"/>
        <w:rPr>
          <w:rFonts w:ascii="Arial" w:hAnsi="Arial" w:cs="Arial"/>
          <w:b/>
        </w:rPr>
      </w:pPr>
      <w:r w:rsidRPr="006066C9">
        <w:rPr>
          <w:rFonts w:ascii="Arial" w:hAnsi="Arial" w:cs="Arial"/>
          <w:b/>
        </w:rPr>
        <w:t>Linha 1</w:t>
      </w:r>
      <w:r w:rsidR="00B64152" w:rsidRPr="006066C9">
        <w:rPr>
          <w:rFonts w:ascii="Arial" w:hAnsi="Arial" w:cs="Arial"/>
          <w:b/>
        </w:rPr>
        <w:t>:</w:t>
      </w:r>
    </w:p>
    <w:p w:rsidR="008D34E4" w:rsidRPr="006066C9" w:rsidRDefault="008D34E4" w:rsidP="001F6DAD">
      <w:pPr>
        <w:jc w:val="both"/>
        <w:rPr>
          <w:rFonts w:ascii="Arial" w:hAnsi="Arial" w:cs="Arial"/>
          <w:b/>
        </w:rPr>
      </w:pPr>
    </w:p>
    <w:p w:rsidR="008D34E4" w:rsidRPr="006066C9" w:rsidRDefault="008D34E4" w:rsidP="001F6DAD">
      <w:pPr>
        <w:jc w:val="both"/>
        <w:rPr>
          <w:rFonts w:ascii="Arial" w:hAnsi="Arial" w:cs="Arial"/>
        </w:rPr>
      </w:pPr>
      <w:r w:rsidRPr="006066C9">
        <w:rPr>
          <w:rFonts w:ascii="Arial" w:hAnsi="Arial" w:cs="Arial"/>
        </w:rPr>
        <w:t xml:space="preserve">Transporte escolar com veículo </w:t>
      </w:r>
      <w:r w:rsidR="007F1A7B" w:rsidRPr="006066C9">
        <w:rPr>
          <w:rFonts w:ascii="Arial" w:hAnsi="Arial" w:cs="Arial"/>
        </w:rPr>
        <w:t xml:space="preserve">de capacidade mínima para 18 </w:t>
      </w:r>
      <w:r w:rsidRPr="006066C9">
        <w:rPr>
          <w:rFonts w:ascii="Arial" w:hAnsi="Arial" w:cs="Arial"/>
        </w:rPr>
        <w:t>luga</w:t>
      </w:r>
      <w:r w:rsidR="00A34C6C" w:rsidRPr="006066C9">
        <w:rPr>
          <w:rFonts w:ascii="Arial" w:hAnsi="Arial" w:cs="Arial"/>
        </w:rPr>
        <w:t xml:space="preserve">res, </w:t>
      </w:r>
      <w:r w:rsidR="007F1A7B" w:rsidRPr="006066C9">
        <w:rPr>
          <w:rFonts w:ascii="Arial" w:hAnsi="Arial" w:cs="Arial"/>
        </w:rPr>
        <w:t>durante o ano letivo de 2022</w:t>
      </w:r>
      <w:r w:rsidRPr="006066C9">
        <w:rPr>
          <w:rFonts w:ascii="Arial" w:hAnsi="Arial" w:cs="Arial"/>
        </w:rPr>
        <w:t>, cumprindo os seguintes roteiros e horários nos dias letivos:</w:t>
      </w:r>
    </w:p>
    <w:p w:rsidR="00237728" w:rsidRPr="006066C9" w:rsidRDefault="00237728" w:rsidP="001F6DAD">
      <w:pPr>
        <w:jc w:val="both"/>
        <w:rPr>
          <w:rFonts w:ascii="Arial" w:hAnsi="Arial" w:cs="Arial"/>
        </w:rPr>
      </w:pPr>
    </w:p>
    <w:p w:rsidR="00237728" w:rsidRPr="006066C9" w:rsidRDefault="00237728" w:rsidP="001F6DAD">
      <w:pPr>
        <w:jc w:val="both"/>
        <w:rPr>
          <w:rFonts w:ascii="Arial" w:hAnsi="Arial" w:cs="Arial"/>
        </w:rPr>
      </w:pPr>
      <w:r w:rsidRPr="006066C9">
        <w:rPr>
          <w:rFonts w:ascii="Arial" w:hAnsi="Arial" w:cs="Arial"/>
        </w:rPr>
        <w:t xml:space="preserve">Este itinerário percorre aproximadamente 55 km por dia. </w:t>
      </w:r>
    </w:p>
    <w:p w:rsidR="00264E6E" w:rsidRPr="006066C9" w:rsidRDefault="00237728" w:rsidP="001F6DAD">
      <w:pPr>
        <w:jc w:val="both"/>
        <w:rPr>
          <w:rFonts w:ascii="Arial" w:hAnsi="Arial" w:cs="Arial"/>
        </w:rPr>
      </w:pPr>
      <w:r w:rsidRPr="006066C9">
        <w:rPr>
          <w:rFonts w:ascii="Arial" w:hAnsi="Arial" w:cs="Arial"/>
        </w:rPr>
        <w:t>Sa</w:t>
      </w:r>
      <w:r w:rsidR="00786FD1" w:rsidRPr="006066C9">
        <w:rPr>
          <w:rFonts w:ascii="Arial" w:hAnsi="Arial" w:cs="Arial"/>
        </w:rPr>
        <w:t>í</w:t>
      </w:r>
      <w:r w:rsidRPr="006066C9">
        <w:rPr>
          <w:rFonts w:ascii="Arial" w:hAnsi="Arial" w:cs="Arial"/>
        </w:rPr>
        <w:t xml:space="preserve">da às 07hl0min, passando pela SC 482, entrando na encruzilhada até a propriedade do Sr. Edir </w:t>
      </w:r>
      <w:proofErr w:type="spellStart"/>
      <w:r w:rsidRPr="006066C9">
        <w:rPr>
          <w:rFonts w:ascii="Arial" w:hAnsi="Arial" w:cs="Arial"/>
        </w:rPr>
        <w:t>Peruzzo</w:t>
      </w:r>
      <w:proofErr w:type="spellEnd"/>
      <w:r w:rsidRPr="006066C9">
        <w:rPr>
          <w:rFonts w:ascii="Arial" w:hAnsi="Arial" w:cs="Arial"/>
        </w:rPr>
        <w:t>, retorna</w:t>
      </w:r>
      <w:r w:rsidR="00786FD1" w:rsidRPr="006066C9">
        <w:rPr>
          <w:rFonts w:ascii="Arial" w:hAnsi="Arial" w:cs="Arial"/>
        </w:rPr>
        <w:t>n</w:t>
      </w:r>
      <w:r w:rsidRPr="006066C9">
        <w:rPr>
          <w:rFonts w:ascii="Arial" w:hAnsi="Arial" w:cs="Arial"/>
        </w:rPr>
        <w:t xml:space="preserve">do </w:t>
      </w:r>
      <w:r w:rsidR="00786FD1" w:rsidRPr="006066C9">
        <w:rPr>
          <w:rFonts w:ascii="Arial" w:hAnsi="Arial" w:cs="Arial"/>
        </w:rPr>
        <w:t>à SC, seguindo até</w:t>
      </w:r>
      <w:r w:rsidRPr="006066C9">
        <w:rPr>
          <w:rFonts w:ascii="Arial" w:hAnsi="Arial" w:cs="Arial"/>
        </w:rPr>
        <w:t xml:space="preserve"> Giovane Schuster </w:t>
      </w:r>
      <w:r w:rsidR="00BC45C8" w:rsidRPr="006066C9">
        <w:rPr>
          <w:rFonts w:ascii="Arial" w:hAnsi="Arial" w:cs="Arial"/>
        </w:rPr>
        <w:t xml:space="preserve">retornando </w:t>
      </w:r>
      <w:r w:rsidRPr="006066C9">
        <w:rPr>
          <w:rFonts w:ascii="Arial" w:hAnsi="Arial" w:cs="Arial"/>
        </w:rPr>
        <w:t xml:space="preserve">ao Auto Posto </w:t>
      </w:r>
      <w:proofErr w:type="spellStart"/>
      <w:r w:rsidRPr="006066C9">
        <w:rPr>
          <w:rFonts w:ascii="Arial" w:hAnsi="Arial" w:cs="Arial"/>
        </w:rPr>
        <w:t>Maxsul</w:t>
      </w:r>
      <w:proofErr w:type="spellEnd"/>
      <w:r w:rsidRPr="006066C9">
        <w:rPr>
          <w:rFonts w:ascii="Arial" w:hAnsi="Arial" w:cs="Arial"/>
        </w:rPr>
        <w:t>, seguindo para o Bairro Bela Vista até a propriedade do Sr. Edilson G</w:t>
      </w:r>
      <w:r w:rsidR="00BC45C8" w:rsidRPr="006066C9">
        <w:rPr>
          <w:rFonts w:ascii="Arial" w:hAnsi="Arial" w:cs="Arial"/>
        </w:rPr>
        <w:t xml:space="preserve">arbin, retornando </w:t>
      </w:r>
      <w:r w:rsidRPr="006066C9">
        <w:rPr>
          <w:rFonts w:ascii="Arial" w:hAnsi="Arial" w:cs="Arial"/>
        </w:rPr>
        <w:t xml:space="preserve">com os pontos de parada entrando até a propriedade do Sr. </w:t>
      </w:r>
      <w:proofErr w:type="spellStart"/>
      <w:r w:rsidRPr="006066C9">
        <w:rPr>
          <w:rFonts w:ascii="Arial" w:hAnsi="Arial" w:cs="Arial"/>
        </w:rPr>
        <w:t>Neodir</w:t>
      </w:r>
      <w:proofErr w:type="spellEnd"/>
      <w:r w:rsidRPr="006066C9">
        <w:rPr>
          <w:rFonts w:ascii="Arial" w:hAnsi="Arial" w:cs="Arial"/>
        </w:rPr>
        <w:t xml:space="preserve"> </w:t>
      </w:r>
      <w:proofErr w:type="spellStart"/>
      <w:r w:rsidRPr="006066C9">
        <w:rPr>
          <w:rFonts w:ascii="Arial" w:hAnsi="Arial" w:cs="Arial"/>
        </w:rPr>
        <w:t>Coltro</w:t>
      </w:r>
      <w:proofErr w:type="spellEnd"/>
      <w:r w:rsidR="00264E6E" w:rsidRPr="006066C9">
        <w:rPr>
          <w:rFonts w:ascii="Arial" w:hAnsi="Arial" w:cs="Arial"/>
        </w:rPr>
        <w:t>,</w:t>
      </w:r>
      <w:r w:rsidRPr="006066C9">
        <w:rPr>
          <w:rFonts w:ascii="Arial" w:hAnsi="Arial" w:cs="Arial"/>
        </w:rPr>
        <w:t xml:space="preserve"> com retorno e parada na Escola Estadual e depois Escola Municipal. Na sequência vai até a propr</w:t>
      </w:r>
      <w:r w:rsidR="00264E6E" w:rsidRPr="006066C9">
        <w:rPr>
          <w:rFonts w:ascii="Arial" w:hAnsi="Arial" w:cs="Arial"/>
        </w:rPr>
        <w:t xml:space="preserve">iedade do Sr. </w:t>
      </w:r>
      <w:proofErr w:type="spellStart"/>
      <w:r w:rsidR="00264E6E" w:rsidRPr="006066C9">
        <w:rPr>
          <w:rFonts w:ascii="Arial" w:hAnsi="Arial" w:cs="Arial"/>
        </w:rPr>
        <w:t>Edenilson</w:t>
      </w:r>
      <w:proofErr w:type="spellEnd"/>
      <w:r w:rsidR="00264E6E" w:rsidRPr="006066C9">
        <w:rPr>
          <w:rFonts w:ascii="Arial" w:hAnsi="Arial" w:cs="Arial"/>
        </w:rPr>
        <w:t xml:space="preserve"> </w:t>
      </w:r>
      <w:proofErr w:type="spellStart"/>
      <w:r w:rsidR="00264E6E" w:rsidRPr="006066C9">
        <w:rPr>
          <w:rFonts w:ascii="Arial" w:hAnsi="Arial" w:cs="Arial"/>
        </w:rPr>
        <w:t>Turmina</w:t>
      </w:r>
      <w:proofErr w:type="spellEnd"/>
      <w:r w:rsidR="00264E6E" w:rsidRPr="006066C9">
        <w:rPr>
          <w:rFonts w:ascii="Arial" w:hAnsi="Arial" w:cs="Arial"/>
        </w:rPr>
        <w:t>, seguindo</w:t>
      </w:r>
      <w:r w:rsidRPr="006066C9">
        <w:rPr>
          <w:rFonts w:ascii="Arial" w:hAnsi="Arial" w:cs="Arial"/>
        </w:rPr>
        <w:t xml:space="preserve"> até a propriedade do </w:t>
      </w:r>
      <w:proofErr w:type="spellStart"/>
      <w:r w:rsidRPr="006066C9">
        <w:rPr>
          <w:rFonts w:ascii="Arial" w:hAnsi="Arial" w:cs="Arial"/>
        </w:rPr>
        <w:t>Sr</w:t>
      </w:r>
      <w:proofErr w:type="spellEnd"/>
      <w:r w:rsidRPr="006066C9">
        <w:rPr>
          <w:rFonts w:ascii="Arial" w:hAnsi="Arial" w:cs="Arial"/>
        </w:rPr>
        <w:t xml:space="preserve"> </w:t>
      </w:r>
      <w:proofErr w:type="spellStart"/>
      <w:r w:rsidRPr="006066C9">
        <w:rPr>
          <w:rFonts w:ascii="Arial" w:hAnsi="Arial" w:cs="Arial"/>
        </w:rPr>
        <w:t>Angelo</w:t>
      </w:r>
      <w:proofErr w:type="spellEnd"/>
      <w:r w:rsidRPr="006066C9">
        <w:rPr>
          <w:rFonts w:ascii="Arial" w:hAnsi="Arial" w:cs="Arial"/>
        </w:rPr>
        <w:t xml:space="preserve"> Ribeiro e retorna com parada na escola Municipal e Estadual</w:t>
      </w:r>
      <w:r w:rsidR="00264E6E" w:rsidRPr="006066C9">
        <w:rPr>
          <w:rFonts w:ascii="Arial" w:hAnsi="Arial" w:cs="Arial"/>
        </w:rPr>
        <w:t>, fazendo a devolução dos alunos ao té</w:t>
      </w:r>
      <w:r w:rsidRPr="006066C9">
        <w:rPr>
          <w:rFonts w:ascii="Arial" w:hAnsi="Arial" w:cs="Arial"/>
        </w:rPr>
        <w:t xml:space="preserve">rmino do turno matutino. </w:t>
      </w:r>
    </w:p>
    <w:p w:rsidR="00237728" w:rsidRPr="006066C9" w:rsidRDefault="00E1792A" w:rsidP="001F6DAD">
      <w:pPr>
        <w:jc w:val="both"/>
        <w:rPr>
          <w:rFonts w:ascii="Arial" w:hAnsi="Arial" w:cs="Arial"/>
        </w:rPr>
      </w:pPr>
      <w:r w:rsidRPr="006066C9">
        <w:rPr>
          <w:rFonts w:ascii="Arial" w:hAnsi="Arial" w:cs="Arial"/>
        </w:rPr>
        <w:t>Após parada, no período vespertino, a partir das 12h50, fará nov</w:t>
      </w:r>
      <w:r w:rsidR="00237728" w:rsidRPr="006066C9">
        <w:rPr>
          <w:rFonts w:ascii="Arial" w:hAnsi="Arial" w:cs="Arial"/>
        </w:rPr>
        <w:t>amente roteiro</w:t>
      </w:r>
      <w:r w:rsidRPr="006066C9">
        <w:rPr>
          <w:rFonts w:ascii="Arial" w:hAnsi="Arial" w:cs="Arial"/>
        </w:rPr>
        <w:t xml:space="preserve">, retornando as 17:30 horas </w:t>
      </w:r>
      <w:r w:rsidR="00237728" w:rsidRPr="006066C9">
        <w:rPr>
          <w:rFonts w:ascii="Arial" w:hAnsi="Arial" w:cs="Arial"/>
        </w:rPr>
        <w:t>para devolução dos alunos.</w:t>
      </w:r>
    </w:p>
    <w:p w:rsidR="007F1A7B" w:rsidRPr="006066C9" w:rsidRDefault="007F1A7B" w:rsidP="001F6DAD">
      <w:pPr>
        <w:jc w:val="both"/>
        <w:rPr>
          <w:rFonts w:ascii="Arial" w:hAnsi="Arial" w:cs="Arial"/>
        </w:rPr>
      </w:pPr>
    </w:p>
    <w:p w:rsidR="007F1A7B" w:rsidRPr="006066C9" w:rsidRDefault="007F1A7B" w:rsidP="001F6DAD">
      <w:pPr>
        <w:jc w:val="both"/>
        <w:rPr>
          <w:rFonts w:ascii="Arial" w:hAnsi="Arial" w:cs="Arial"/>
        </w:rPr>
      </w:pPr>
    </w:p>
    <w:p w:rsidR="008D34E4" w:rsidRPr="006066C9" w:rsidRDefault="008D34E4" w:rsidP="001F6DAD">
      <w:pPr>
        <w:jc w:val="both"/>
        <w:rPr>
          <w:rFonts w:ascii="Arial" w:hAnsi="Arial" w:cs="Arial"/>
        </w:rPr>
      </w:pPr>
      <w:r w:rsidRPr="006066C9">
        <w:rPr>
          <w:rFonts w:ascii="Arial" w:hAnsi="Arial" w:cs="Arial"/>
        </w:rPr>
        <w:t xml:space="preserve">Após a abertura e homologação final do presente processo, A Secretaria Municipal de Educação fará a conferência de quilometragem da referida linha, onde a quilometragem final </w:t>
      </w:r>
      <w:r w:rsidRPr="006066C9">
        <w:rPr>
          <w:rFonts w:ascii="Arial" w:hAnsi="Arial" w:cs="Arial"/>
        </w:rPr>
        <w:lastRenderedPageBreak/>
        <w:t>será incluída no objeto do contrato de prestação de serviço, conforme modelo anexo VI deste Edital.</w:t>
      </w:r>
    </w:p>
    <w:p w:rsidR="008D34E4" w:rsidRPr="006066C9" w:rsidRDefault="008D34E4" w:rsidP="001F6DAD">
      <w:pPr>
        <w:jc w:val="both"/>
        <w:rPr>
          <w:rFonts w:ascii="Arial" w:hAnsi="Arial" w:cs="Arial"/>
        </w:rPr>
      </w:pPr>
      <w:r w:rsidRPr="006066C9">
        <w:rPr>
          <w:rFonts w:ascii="Arial" w:hAnsi="Arial" w:cs="Arial"/>
        </w:rPr>
        <w:t xml:space="preserve">O valor máximo a ser pago por </w:t>
      </w:r>
      <w:r w:rsidR="00132302" w:rsidRPr="006066C9">
        <w:rPr>
          <w:rFonts w:ascii="Arial" w:hAnsi="Arial" w:cs="Arial"/>
        </w:rPr>
        <w:t>quilômetro rodado será de R$ 8</w:t>
      </w:r>
      <w:r w:rsidR="00355B12" w:rsidRPr="006066C9">
        <w:rPr>
          <w:rFonts w:ascii="Arial" w:hAnsi="Arial" w:cs="Arial"/>
        </w:rPr>
        <w:t>,0</w:t>
      </w:r>
      <w:r w:rsidR="00132302" w:rsidRPr="006066C9">
        <w:rPr>
          <w:rFonts w:ascii="Arial" w:hAnsi="Arial" w:cs="Arial"/>
        </w:rPr>
        <w:t>7</w:t>
      </w:r>
      <w:r w:rsidR="00355B12" w:rsidRPr="006066C9">
        <w:rPr>
          <w:rFonts w:ascii="Arial" w:hAnsi="Arial" w:cs="Arial"/>
        </w:rPr>
        <w:t xml:space="preserve"> </w:t>
      </w:r>
      <w:r w:rsidRPr="006066C9">
        <w:rPr>
          <w:rFonts w:ascii="Arial" w:hAnsi="Arial" w:cs="Arial"/>
        </w:rPr>
        <w:t>(</w:t>
      </w:r>
      <w:r w:rsidR="00132302" w:rsidRPr="006066C9">
        <w:rPr>
          <w:rFonts w:ascii="Arial" w:hAnsi="Arial" w:cs="Arial"/>
        </w:rPr>
        <w:t>oito reais e sete centavos</w:t>
      </w:r>
      <w:r w:rsidRPr="006066C9">
        <w:rPr>
          <w:rFonts w:ascii="Arial" w:hAnsi="Arial" w:cs="Arial"/>
        </w:rPr>
        <w:t>).</w:t>
      </w:r>
    </w:p>
    <w:p w:rsidR="008D34E4" w:rsidRPr="006066C9" w:rsidRDefault="008D34E4" w:rsidP="001F6DAD">
      <w:pPr>
        <w:jc w:val="both"/>
        <w:rPr>
          <w:rFonts w:ascii="Arial" w:hAnsi="Arial" w:cs="Arial"/>
        </w:rPr>
      </w:pPr>
      <w:r w:rsidRPr="006066C9">
        <w:rPr>
          <w:rFonts w:ascii="Arial" w:hAnsi="Arial" w:cs="Arial"/>
        </w:rPr>
        <w:t>Observação: os preços deverão ser cotados por (km) quilômetro rodado, para transporte escolar conforme distância mencionada no item acima referido.</w:t>
      </w:r>
    </w:p>
    <w:p w:rsidR="008D34E4" w:rsidRPr="006066C9" w:rsidRDefault="008D34E4" w:rsidP="001F6DAD">
      <w:pPr>
        <w:jc w:val="both"/>
        <w:rPr>
          <w:rFonts w:ascii="Arial" w:hAnsi="Arial" w:cs="Arial"/>
          <w:b/>
        </w:rPr>
      </w:pPr>
    </w:p>
    <w:p w:rsidR="008D34E4" w:rsidRPr="006066C9" w:rsidRDefault="008D34E4" w:rsidP="001F6DAD">
      <w:pPr>
        <w:jc w:val="both"/>
        <w:rPr>
          <w:rFonts w:ascii="Arial" w:hAnsi="Arial" w:cs="Arial"/>
          <w:b/>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3. CONDIÇÕES PARA PARTICIPAÇÃO</w:t>
      </w:r>
    </w:p>
    <w:p w:rsidR="00667C44" w:rsidRPr="006066C9" w:rsidRDefault="00667C44"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Poderão participar do processo os interessados que atenderem a todas as exigências contidas neste Edital e seus anexos.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Estarão impedidos de participar de qualquer fase do processo interessados que se enquadrem em uma ou mais das situações a seguir:</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a) Estejam</w:t>
      </w:r>
      <w:proofErr w:type="gramEnd"/>
      <w:r w:rsidRPr="006066C9">
        <w:rPr>
          <w:rFonts w:ascii="Arial" w:eastAsia="Batang" w:hAnsi="Arial" w:cs="Arial"/>
        </w:rPr>
        <w:t xml:space="preserve"> constituídos sob a forma de consórcio;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b) Estejam</w:t>
      </w:r>
      <w:proofErr w:type="gramEnd"/>
      <w:r w:rsidRPr="006066C9">
        <w:rPr>
          <w:rFonts w:ascii="Arial" w:eastAsia="Batang" w:hAnsi="Arial" w:cs="Arial"/>
        </w:rPr>
        <w:t xml:space="preserve"> cumprindo penalidade imposta por qualquer órgão da Administração Pública motivada pelas hipóteses previstas no artigo 88 da Lei nº 8.666/93;</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c) Sejam</w:t>
      </w:r>
      <w:proofErr w:type="gramEnd"/>
      <w:r w:rsidRPr="006066C9">
        <w:rPr>
          <w:rFonts w:ascii="Arial" w:eastAsia="Batang" w:hAnsi="Arial" w:cs="Arial"/>
        </w:rPr>
        <w:t xml:space="preserve"> declaradas inidôneas em qualquer esfera de Governo;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d) Estejam</w:t>
      </w:r>
      <w:proofErr w:type="gramEnd"/>
      <w:r w:rsidRPr="006066C9">
        <w:rPr>
          <w:rFonts w:ascii="Arial" w:eastAsia="Batang" w:hAnsi="Arial" w:cs="Arial"/>
        </w:rPr>
        <w:t xml:space="preserve"> sob falência, concordata, dissolução ou liquidação;</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 xml:space="preserve">e) Estejam enquadrados no disposto no art. 9º da Lei </w:t>
      </w:r>
      <w:proofErr w:type="gramStart"/>
      <w:r w:rsidRPr="006066C9">
        <w:rPr>
          <w:rFonts w:ascii="Arial" w:eastAsia="Batang" w:hAnsi="Arial" w:cs="Arial"/>
        </w:rPr>
        <w:t>n.º</w:t>
      </w:r>
      <w:proofErr w:type="gramEnd"/>
      <w:r w:rsidRPr="006066C9">
        <w:rPr>
          <w:rFonts w:ascii="Arial" w:eastAsia="Batang" w:hAnsi="Arial" w:cs="Arial"/>
        </w:rPr>
        <w:t xml:space="preserve"> 8.666/93 e alterações;</w:t>
      </w:r>
    </w:p>
    <w:p w:rsidR="00667C44" w:rsidRPr="006066C9" w:rsidRDefault="00B64152" w:rsidP="001F6DAD">
      <w:pPr>
        <w:autoSpaceDE w:val="0"/>
        <w:autoSpaceDN w:val="0"/>
        <w:adjustRightInd w:val="0"/>
        <w:ind w:hanging="374"/>
        <w:jc w:val="both"/>
        <w:rPr>
          <w:rFonts w:ascii="Arial" w:eastAsia="Batang" w:hAnsi="Arial" w:cs="Arial"/>
          <w:b/>
        </w:rPr>
      </w:pPr>
      <w:proofErr w:type="gramStart"/>
      <w:r w:rsidRPr="006066C9">
        <w:rPr>
          <w:rFonts w:ascii="Arial" w:eastAsia="Batang" w:hAnsi="Arial" w:cs="Arial"/>
        </w:rPr>
        <w:t xml:space="preserve">f) </w:t>
      </w:r>
      <w:r w:rsidRPr="006066C9">
        <w:rPr>
          <w:rFonts w:ascii="Arial" w:eastAsia="Batang" w:hAnsi="Arial" w:cs="Arial"/>
          <w:b/>
        </w:rPr>
        <w:t>Que</w:t>
      </w:r>
      <w:proofErr w:type="gramEnd"/>
      <w:r w:rsidRPr="006066C9">
        <w:rPr>
          <w:rFonts w:ascii="Arial" w:eastAsia="Batang" w:hAnsi="Arial" w:cs="Arial"/>
          <w:b/>
        </w:rPr>
        <w:t xml:space="preserve"> os veículos disponíveis para transporte dos alunos sejam ônibus com ano/modelo não inferior a </w:t>
      </w:r>
      <w:r w:rsidR="007A227C" w:rsidRPr="006066C9">
        <w:rPr>
          <w:rFonts w:ascii="Arial" w:eastAsia="Batang" w:hAnsi="Arial" w:cs="Arial"/>
          <w:b/>
        </w:rPr>
        <w:t>2010</w:t>
      </w:r>
      <w:r w:rsidR="00444FCB" w:rsidRPr="006066C9">
        <w:rPr>
          <w:rFonts w:ascii="Arial" w:eastAsia="Batang" w:hAnsi="Arial" w:cs="Arial"/>
          <w:b/>
        </w:rPr>
        <w:t>;</w:t>
      </w:r>
    </w:p>
    <w:p w:rsidR="00B64152" w:rsidRPr="006066C9" w:rsidRDefault="00B64152" w:rsidP="001F6DAD">
      <w:pPr>
        <w:autoSpaceDE w:val="0"/>
        <w:autoSpaceDN w:val="0"/>
        <w:adjustRightInd w:val="0"/>
        <w:ind w:hanging="374"/>
        <w:jc w:val="both"/>
        <w:rPr>
          <w:rFonts w:ascii="Arial" w:eastAsia="Batang" w:hAnsi="Arial" w:cs="Arial"/>
          <w:b/>
        </w:rPr>
      </w:pPr>
      <w:proofErr w:type="gramStart"/>
      <w:r w:rsidRPr="006066C9">
        <w:rPr>
          <w:rFonts w:ascii="Arial" w:eastAsia="Batang" w:hAnsi="Arial" w:cs="Arial"/>
        </w:rPr>
        <w:t>g) Estejam</w:t>
      </w:r>
      <w:proofErr w:type="gramEnd"/>
      <w:r w:rsidRPr="006066C9">
        <w:rPr>
          <w:rFonts w:ascii="Arial" w:eastAsia="Batang" w:hAnsi="Arial" w:cs="Arial"/>
        </w:rPr>
        <w:t xml:space="preserve"> em situação irregular perante as </w:t>
      </w:r>
      <w:r w:rsidRPr="006066C9">
        <w:rPr>
          <w:rFonts w:ascii="Arial" w:eastAsia="Batang" w:hAnsi="Arial" w:cs="Arial"/>
          <w:b/>
        </w:rPr>
        <w:t>Fazendas: União, Federal, Estadual, Municipal, INSS e FGTS;</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 xml:space="preserve">h) </w:t>
      </w:r>
      <w:r w:rsidR="00444FCB" w:rsidRPr="006066C9">
        <w:rPr>
          <w:rFonts w:ascii="Arial" w:eastAsia="Batang" w:hAnsi="Arial" w:cs="Arial"/>
        </w:rPr>
        <w:t>O veículo disponível</w:t>
      </w:r>
      <w:r w:rsidRPr="006066C9">
        <w:rPr>
          <w:rFonts w:ascii="Arial" w:eastAsia="Batang" w:hAnsi="Arial" w:cs="Arial"/>
        </w:rPr>
        <w:t xml:space="preserve"> para transporte </w:t>
      </w:r>
      <w:r w:rsidR="00444FCB" w:rsidRPr="006066C9">
        <w:rPr>
          <w:rFonts w:ascii="Arial" w:eastAsia="Batang" w:hAnsi="Arial" w:cs="Arial"/>
        </w:rPr>
        <w:t>deve obrigatoriamente possuir</w:t>
      </w:r>
      <w:r w:rsidRPr="006066C9">
        <w:rPr>
          <w:rFonts w:ascii="Arial" w:eastAsia="Batang" w:hAnsi="Arial" w:cs="Arial"/>
        </w:rPr>
        <w:t xml:space="preserve"> cinto de segurança para todos os alunos sentados;</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i) Se</w:t>
      </w:r>
      <w:proofErr w:type="gramEnd"/>
      <w:r w:rsidRPr="006066C9">
        <w:rPr>
          <w:rFonts w:ascii="Arial" w:eastAsia="Batang" w:hAnsi="Arial" w:cs="Arial"/>
        </w:rPr>
        <w:t xml:space="preserve"> a empresa não apresentar a ficha de vistoria do veiculo, a cada 6 (seis) meses, fornecida por órgão oficial ou empresa autorizada junto ao órgão competente, indicando a que o veiculo encontra-se apto para o serviço de transporte escolar, dentro do prazo de validade;</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 xml:space="preserve">j) O licitante deverá assegurar seu </w:t>
      </w:r>
      <w:proofErr w:type="spellStart"/>
      <w:r w:rsidRPr="006066C9">
        <w:rPr>
          <w:rFonts w:ascii="Arial" w:eastAsia="Batang" w:hAnsi="Arial" w:cs="Arial"/>
        </w:rPr>
        <w:t>veiculo</w:t>
      </w:r>
      <w:proofErr w:type="spellEnd"/>
      <w:r w:rsidRPr="006066C9">
        <w:rPr>
          <w:rFonts w:ascii="Arial" w:eastAsia="Batang" w:hAnsi="Arial" w:cs="Arial"/>
        </w:rPr>
        <w:t xml:space="preserve"> com seguro de passageiros, conforme normas do DETER (Departamento de Transporte e Terminais), as apólices deveram ser apresentadas na secretaria da educação até um dia antes do inicio dos transportes.</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K) comprovar a afixação na parte interna do veiculo, em local visível, com inscrição da lotação permitida, sendo vedada a condução de escolares em número superior à capacidade estabelecida pelo fabricante.</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l) a comprovar que os condutores dos veículos destinados à condução de escolares satisfazem os seguintes requisitos:</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l.1 – ter idade superior a vinte e um anos;</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l.2 – ser habilitado na categoria D;</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 xml:space="preserve">l.3 – não ter cometido nenhuma </w:t>
      </w:r>
      <w:proofErr w:type="gramStart"/>
      <w:r w:rsidRPr="006066C9">
        <w:rPr>
          <w:rFonts w:ascii="Arial" w:eastAsia="Batang" w:hAnsi="Arial" w:cs="Arial"/>
        </w:rPr>
        <w:t>infração  grave</w:t>
      </w:r>
      <w:proofErr w:type="gramEnd"/>
      <w:r w:rsidRPr="006066C9">
        <w:rPr>
          <w:rFonts w:ascii="Arial" w:eastAsia="Batang" w:hAnsi="Arial" w:cs="Arial"/>
        </w:rPr>
        <w:t xml:space="preserve"> ou gravíssima, ou ser reincidente em infrações médias nos doze últimos meses;</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l.4 – ser aprovado em curso especializado, nos termos da regulamentação do CONTRAN.</w:t>
      </w:r>
    </w:p>
    <w:p w:rsidR="00B64152" w:rsidRPr="006066C9" w:rsidRDefault="00B64152" w:rsidP="001F6DAD">
      <w:pPr>
        <w:autoSpaceDE w:val="0"/>
        <w:autoSpaceDN w:val="0"/>
        <w:adjustRightInd w:val="0"/>
        <w:ind w:hanging="374"/>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4. REGULAMENTO OPERACIONAL DO CERTAME</w:t>
      </w:r>
    </w:p>
    <w:p w:rsidR="00B64152" w:rsidRPr="006066C9" w:rsidRDefault="005257CE" w:rsidP="001F6DAD">
      <w:pPr>
        <w:autoSpaceDE w:val="0"/>
        <w:autoSpaceDN w:val="0"/>
        <w:adjustRightInd w:val="0"/>
        <w:jc w:val="both"/>
        <w:rPr>
          <w:rFonts w:ascii="Arial" w:eastAsia="Batang" w:hAnsi="Arial" w:cs="Arial"/>
        </w:rPr>
      </w:pPr>
      <w:r w:rsidRPr="006066C9">
        <w:rPr>
          <w:rFonts w:ascii="Arial" w:eastAsia="Batang" w:hAnsi="Arial" w:cs="Arial"/>
        </w:rPr>
        <w:t>O certame será conduzido pela Pregoeira</w:t>
      </w:r>
      <w:r w:rsidR="00B64152" w:rsidRPr="006066C9">
        <w:rPr>
          <w:rFonts w:ascii="Arial" w:eastAsia="Batang" w:hAnsi="Arial" w:cs="Arial"/>
        </w:rPr>
        <w:t>, que terá, em especial, as seguintes atribuições:</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a) Acompanhar</w:t>
      </w:r>
      <w:proofErr w:type="gramEnd"/>
      <w:r w:rsidRPr="006066C9">
        <w:rPr>
          <w:rFonts w:ascii="Arial" w:eastAsia="Batang" w:hAnsi="Arial" w:cs="Arial"/>
        </w:rPr>
        <w:t xml:space="preserve"> os trabalhos da equipe de apoio;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b) Responder</w:t>
      </w:r>
      <w:proofErr w:type="gramEnd"/>
      <w:r w:rsidRPr="006066C9">
        <w:rPr>
          <w:rFonts w:ascii="Arial" w:eastAsia="Batang" w:hAnsi="Arial" w:cs="Arial"/>
        </w:rPr>
        <w:t xml:space="preserve"> as questões formuladas pelos fornecedores, relativas ao certame;</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c) Abrir</w:t>
      </w:r>
      <w:proofErr w:type="gramEnd"/>
      <w:r w:rsidRPr="006066C9">
        <w:rPr>
          <w:rFonts w:ascii="Arial" w:eastAsia="Batang" w:hAnsi="Arial" w:cs="Arial"/>
        </w:rPr>
        <w:t xml:space="preserve"> as propostas de preços;</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d) Analisar</w:t>
      </w:r>
      <w:proofErr w:type="gramEnd"/>
      <w:r w:rsidRPr="006066C9">
        <w:rPr>
          <w:rFonts w:ascii="Arial" w:eastAsia="Batang" w:hAnsi="Arial" w:cs="Arial"/>
        </w:rPr>
        <w:t xml:space="preserve"> a aceitabilidade das propostas;</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e) Desclassificar</w:t>
      </w:r>
      <w:proofErr w:type="gramEnd"/>
      <w:r w:rsidRPr="006066C9">
        <w:rPr>
          <w:rFonts w:ascii="Arial" w:eastAsia="Batang" w:hAnsi="Arial" w:cs="Arial"/>
        </w:rPr>
        <w:t xml:space="preserve"> propostas indicando os motivos;</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f) Conduzir</w:t>
      </w:r>
      <w:proofErr w:type="gramEnd"/>
      <w:r w:rsidRPr="006066C9">
        <w:rPr>
          <w:rFonts w:ascii="Arial" w:eastAsia="Batang" w:hAnsi="Arial" w:cs="Arial"/>
        </w:rPr>
        <w:t xml:space="preserve"> os procedimentos relativos aos lances e à escolha da proposta do lance de menor preço;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g) Verificar</w:t>
      </w:r>
      <w:proofErr w:type="gramEnd"/>
      <w:r w:rsidRPr="006066C9">
        <w:rPr>
          <w:rFonts w:ascii="Arial" w:eastAsia="Batang" w:hAnsi="Arial" w:cs="Arial"/>
        </w:rPr>
        <w:t xml:space="preserve"> a habilitação do proponente classificado em primeiro lugar;</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h) Declarar</w:t>
      </w:r>
      <w:proofErr w:type="gramEnd"/>
      <w:r w:rsidRPr="006066C9">
        <w:rPr>
          <w:rFonts w:ascii="Arial" w:eastAsia="Batang" w:hAnsi="Arial" w:cs="Arial"/>
        </w:rPr>
        <w:t xml:space="preserve"> o vencedor;</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i) Receber</w:t>
      </w:r>
      <w:proofErr w:type="gramEnd"/>
      <w:r w:rsidRPr="006066C9">
        <w:rPr>
          <w:rFonts w:ascii="Arial" w:eastAsia="Batang" w:hAnsi="Arial" w:cs="Arial"/>
        </w:rPr>
        <w:t>, examinar e decidir sobre a pertinência dos recursos;</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j) Elaborar</w:t>
      </w:r>
      <w:proofErr w:type="gramEnd"/>
      <w:r w:rsidRPr="006066C9">
        <w:rPr>
          <w:rFonts w:ascii="Arial" w:eastAsia="Batang" w:hAnsi="Arial" w:cs="Arial"/>
        </w:rPr>
        <w:t xml:space="preserve"> a ata da sessão;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k) Encaminhar</w:t>
      </w:r>
      <w:proofErr w:type="gramEnd"/>
      <w:r w:rsidRPr="006066C9">
        <w:rPr>
          <w:rFonts w:ascii="Arial" w:eastAsia="Batang" w:hAnsi="Arial" w:cs="Arial"/>
        </w:rPr>
        <w:t xml:space="preserve"> o processo à autoridade superior para homologar e autorizar a contratação;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l) Convocar</w:t>
      </w:r>
      <w:proofErr w:type="gramEnd"/>
      <w:r w:rsidRPr="006066C9">
        <w:rPr>
          <w:rFonts w:ascii="Arial" w:eastAsia="Batang" w:hAnsi="Arial" w:cs="Arial"/>
        </w:rPr>
        <w:t xml:space="preserve"> o vencedor para assinar o contrato ou retirar o instrumento equivalente no prazo estabelecido;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m) Abrir</w:t>
      </w:r>
      <w:proofErr w:type="gramEnd"/>
      <w:r w:rsidRPr="006066C9">
        <w:rPr>
          <w:rFonts w:ascii="Arial" w:eastAsia="Batang" w:hAnsi="Arial" w:cs="Arial"/>
        </w:rPr>
        <w:t xml:space="preserve"> processo administrativo para apuração de irregularidade visando a aplicação de penalidades previstas na legislação.</w:t>
      </w:r>
    </w:p>
    <w:p w:rsidR="00B64152" w:rsidRPr="006066C9" w:rsidRDefault="00B64152" w:rsidP="001F6DAD">
      <w:pPr>
        <w:autoSpaceDE w:val="0"/>
        <w:autoSpaceDN w:val="0"/>
        <w:adjustRightInd w:val="0"/>
        <w:ind w:hanging="374"/>
        <w:jc w:val="both"/>
        <w:rPr>
          <w:rFonts w:ascii="Arial" w:eastAsia="Batang" w:hAnsi="Arial" w:cs="Arial"/>
        </w:rPr>
      </w:pPr>
    </w:p>
    <w:p w:rsidR="00667C44"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5. APRESENTAÇÃO E ENTREGA DOS ENVELOPES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5.1 Os envelopes “Proposta de Preços” e “Documentação de Habilitação” deverão ser indeva</w:t>
      </w:r>
      <w:r w:rsidR="00FA34C6" w:rsidRPr="006066C9">
        <w:rPr>
          <w:rFonts w:ascii="Arial" w:eastAsia="Batang" w:hAnsi="Arial" w:cs="Arial"/>
        </w:rPr>
        <w:t>ssáveis, fechados e entregues a</w:t>
      </w:r>
      <w:r w:rsidRPr="006066C9">
        <w:rPr>
          <w:rFonts w:ascii="Arial" w:eastAsia="Batang" w:hAnsi="Arial" w:cs="Arial"/>
        </w:rPr>
        <w:t xml:space="preserve"> </w:t>
      </w:r>
      <w:r w:rsidR="00FA34C6" w:rsidRPr="006066C9">
        <w:rPr>
          <w:rFonts w:ascii="Arial" w:eastAsia="Batang" w:hAnsi="Arial" w:cs="Arial"/>
          <w:bCs/>
        </w:rPr>
        <w:t>Pregoeira</w:t>
      </w:r>
      <w:r w:rsidRPr="006066C9">
        <w:rPr>
          <w:rFonts w:ascii="Arial" w:eastAsia="Batang" w:hAnsi="Arial" w:cs="Arial"/>
        </w:rPr>
        <w:t>, na sessão pública de abertura deste certame, conforme endereço, dia e horário especificados abaixo:</w:t>
      </w: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 xml:space="preserve">Município de Coronel Martins </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hAnsi="Arial" w:cs="Arial"/>
          <w:b/>
        </w:rPr>
        <w:t>Rua Porto Alegre, nº 47</w:t>
      </w:r>
      <w:r w:rsidRPr="006066C9">
        <w:rPr>
          <w:rFonts w:ascii="Arial" w:eastAsia="Batang" w:hAnsi="Arial" w:cs="Arial"/>
          <w:b/>
          <w:bCs/>
        </w:rPr>
        <w:t>, centro, na cidade de Coronel Martins, SC.</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 xml:space="preserve">Sala </w:t>
      </w:r>
      <w:r w:rsidR="000C05CD" w:rsidRPr="006066C9">
        <w:rPr>
          <w:rFonts w:ascii="Arial" w:eastAsia="Batang" w:hAnsi="Arial" w:cs="Arial"/>
          <w:b/>
          <w:bCs/>
        </w:rPr>
        <w:t>Licitações junto a prefeitura municipal.</w:t>
      </w:r>
    </w:p>
    <w:p w:rsidR="00B64152" w:rsidRPr="006066C9" w:rsidRDefault="00F033B6" w:rsidP="001F6DAD">
      <w:pPr>
        <w:autoSpaceDE w:val="0"/>
        <w:autoSpaceDN w:val="0"/>
        <w:adjustRightInd w:val="0"/>
        <w:jc w:val="both"/>
        <w:rPr>
          <w:rFonts w:ascii="Arial" w:eastAsia="Batang" w:hAnsi="Arial" w:cs="Arial"/>
          <w:b/>
          <w:bCs/>
        </w:rPr>
      </w:pPr>
      <w:r w:rsidRPr="006066C9">
        <w:rPr>
          <w:rFonts w:ascii="Arial" w:eastAsia="Batang" w:hAnsi="Arial" w:cs="Arial"/>
          <w:b/>
          <w:bCs/>
        </w:rPr>
        <w:t xml:space="preserve">Data: </w:t>
      </w:r>
      <w:r w:rsidR="00267647" w:rsidRPr="006066C9">
        <w:rPr>
          <w:rFonts w:ascii="Arial" w:eastAsia="Batang" w:hAnsi="Arial" w:cs="Arial"/>
          <w:b/>
          <w:bCs/>
        </w:rPr>
        <w:t>31 de março de 2022 até às 9:00 horas.</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5.2 Os</w:t>
      </w:r>
      <w:proofErr w:type="gramEnd"/>
      <w:r w:rsidRPr="006066C9">
        <w:rPr>
          <w:rFonts w:ascii="Arial" w:eastAsia="Batang" w:hAnsi="Arial" w:cs="Arial"/>
        </w:rPr>
        <w:t xml:space="preserve"> envelopes deverão ainda indicar em sua parte externa e frontal os seguintes dizeres:</w:t>
      </w:r>
    </w:p>
    <w:p w:rsidR="00F033B6" w:rsidRPr="006066C9" w:rsidRDefault="00F033B6"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MUNICIPIO DE CORONEL MARTINS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DEPARTAMENTO DE COMPRAS/LICITAÇÕES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PREGÃO PRESENC</w:t>
      </w:r>
      <w:r w:rsidR="00F033B6" w:rsidRPr="006066C9">
        <w:rPr>
          <w:rFonts w:ascii="Arial" w:eastAsia="Batang" w:hAnsi="Arial" w:cs="Arial"/>
        </w:rPr>
        <w:t xml:space="preserve">IAL </w:t>
      </w:r>
      <w:proofErr w:type="gramStart"/>
      <w:r w:rsidR="00F033B6" w:rsidRPr="006066C9">
        <w:rPr>
          <w:rFonts w:ascii="Arial" w:eastAsia="Batang" w:hAnsi="Arial" w:cs="Arial"/>
        </w:rPr>
        <w:t>N.º</w:t>
      </w:r>
      <w:proofErr w:type="gramEnd"/>
      <w:r w:rsidR="00F033B6" w:rsidRPr="006066C9">
        <w:rPr>
          <w:rFonts w:ascii="Arial" w:eastAsia="Batang" w:hAnsi="Arial" w:cs="Arial"/>
        </w:rPr>
        <w:t xml:space="preserve"> </w:t>
      </w:r>
      <w:proofErr w:type="spellStart"/>
      <w:r w:rsidR="00267647" w:rsidRPr="006066C9">
        <w:rPr>
          <w:rFonts w:ascii="Arial" w:eastAsia="Batang" w:hAnsi="Arial" w:cs="Arial"/>
        </w:rPr>
        <w:t>xx</w:t>
      </w:r>
      <w:proofErr w:type="spellEnd"/>
      <w:r w:rsidR="00267647" w:rsidRPr="006066C9">
        <w:rPr>
          <w:rFonts w:ascii="Arial" w:eastAsia="Batang" w:hAnsi="Arial" w:cs="Arial"/>
        </w:rPr>
        <w:t>/2022</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ENVELOPE </w:t>
      </w:r>
      <w:proofErr w:type="gramStart"/>
      <w:r w:rsidRPr="006066C9">
        <w:rPr>
          <w:rFonts w:ascii="Arial" w:eastAsia="Batang" w:hAnsi="Arial" w:cs="Arial"/>
        </w:rPr>
        <w:t>N.º</w:t>
      </w:r>
      <w:proofErr w:type="gramEnd"/>
      <w:r w:rsidRPr="006066C9">
        <w:rPr>
          <w:rFonts w:ascii="Arial" w:eastAsia="Batang" w:hAnsi="Arial" w:cs="Arial"/>
        </w:rPr>
        <w:t xml:space="preserve"> 01- PROPOSTA DE PREÇOS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RAZÃO SOCIAL DA PROPONENTE</w:t>
      </w:r>
    </w:p>
    <w:p w:rsidR="00FA34C6" w:rsidRPr="006066C9" w:rsidRDefault="00FA34C6" w:rsidP="001F6DAD">
      <w:pPr>
        <w:autoSpaceDE w:val="0"/>
        <w:autoSpaceDN w:val="0"/>
        <w:adjustRightInd w:val="0"/>
        <w:jc w:val="both"/>
        <w:rPr>
          <w:rFonts w:ascii="Arial" w:eastAsia="Batang" w:hAnsi="Arial" w:cs="Arial"/>
        </w:rPr>
      </w:pPr>
      <w:r w:rsidRPr="006066C9">
        <w:rPr>
          <w:rFonts w:ascii="Arial" w:eastAsia="Batang" w:hAnsi="Arial" w:cs="Arial"/>
        </w:rPr>
        <w:t>TELEFONE/E-MAIL:</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MUNICIPIO DE CORONEL MARTINS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DEPARTAMENTO DE COMPRAS/LICITAÇÕES</w:t>
      </w:r>
    </w:p>
    <w:p w:rsidR="00B64152" w:rsidRPr="006066C9" w:rsidRDefault="00F033B6" w:rsidP="001F6DAD">
      <w:pPr>
        <w:autoSpaceDE w:val="0"/>
        <w:autoSpaceDN w:val="0"/>
        <w:adjustRightInd w:val="0"/>
        <w:jc w:val="both"/>
        <w:rPr>
          <w:rFonts w:ascii="Arial" w:eastAsia="Batang" w:hAnsi="Arial" w:cs="Arial"/>
        </w:rPr>
      </w:pPr>
      <w:r w:rsidRPr="006066C9">
        <w:rPr>
          <w:rFonts w:ascii="Arial" w:eastAsia="Batang" w:hAnsi="Arial" w:cs="Arial"/>
        </w:rPr>
        <w:t xml:space="preserve">PREGÃO PRESENCIAL </w:t>
      </w:r>
      <w:proofErr w:type="gramStart"/>
      <w:r w:rsidRPr="006066C9">
        <w:rPr>
          <w:rFonts w:ascii="Arial" w:eastAsia="Batang" w:hAnsi="Arial" w:cs="Arial"/>
        </w:rPr>
        <w:t>N.º</w:t>
      </w:r>
      <w:proofErr w:type="gramEnd"/>
      <w:r w:rsidRPr="006066C9">
        <w:rPr>
          <w:rFonts w:ascii="Arial" w:eastAsia="Batang" w:hAnsi="Arial" w:cs="Arial"/>
        </w:rPr>
        <w:t xml:space="preserve"> </w:t>
      </w:r>
      <w:proofErr w:type="spellStart"/>
      <w:r w:rsidR="00267647" w:rsidRPr="006066C9">
        <w:rPr>
          <w:rFonts w:ascii="Arial" w:eastAsia="Batang" w:hAnsi="Arial" w:cs="Arial"/>
        </w:rPr>
        <w:t>xx</w:t>
      </w:r>
      <w:proofErr w:type="spellEnd"/>
      <w:r w:rsidR="00267647" w:rsidRPr="006066C9">
        <w:rPr>
          <w:rFonts w:ascii="Arial" w:eastAsia="Batang" w:hAnsi="Arial" w:cs="Arial"/>
        </w:rPr>
        <w:t>/2022</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ENVELOPE </w:t>
      </w:r>
      <w:proofErr w:type="gramStart"/>
      <w:r w:rsidRPr="006066C9">
        <w:rPr>
          <w:rFonts w:ascii="Arial" w:eastAsia="Batang" w:hAnsi="Arial" w:cs="Arial"/>
        </w:rPr>
        <w:t>N.º</w:t>
      </w:r>
      <w:proofErr w:type="gramEnd"/>
      <w:r w:rsidRPr="006066C9">
        <w:rPr>
          <w:rFonts w:ascii="Arial" w:eastAsia="Batang" w:hAnsi="Arial" w:cs="Arial"/>
        </w:rPr>
        <w:t xml:space="preserve"> 02- DOCUMENTAÇÃO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RAZÃO SOCIAL DA PROPONENTE</w:t>
      </w:r>
    </w:p>
    <w:p w:rsidR="00FA34C6" w:rsidRPr="006066C9" w:rsidRDefault="00FA34C6" w:rsidP="001F6DAD">
      <w:pPr>
        <w:autoSpaceDE w:val="0"/>
        <w:autoSpaceDN w:val="0"/>
        <w:adjustRightInd w:val="0"/>
        <w:jc w:val="both"/>
        <w:rPr>
          <w:rFonts w:ascii="Arial" w:eastAsia="Batang" w:hAnsi="Arial" w:cs="Arial"/>
        </w:rPr>
      </w:pPr>
      <w:r w:rsidRPr="006066C9">
        <w:rPr>
          <w:rFonts w:ascii="Arial" w:eastAsia="Batang" w:hAnsi="Arial" w:cs="Arial"/>
        </w:rPr>
        <w:t>TELEFONE/E-MAIL:</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5.3 O Município de Coronel Martins, através do Departamento de Compras, somente considerará os envelopes de “Proposta de Preços” e “Documentação de Hab</w:t>
      </w:r>
      <w:r w:rsidR="00FA34C6" w:rsidRPr="006066C9">
        <w:rPr>
          <w:rFonts w:ascii="Arial" w:eastAsia="Batang" w:hAnsi="Arial" w:cs="Arial"/>
        </w:rPr>
        <w:t>ilitação” que forem entregues a Pregoeira</w:t>
      </w:r>
      <w:r w:rsidRPr="006066C9">
        <w:rPr>
          <w:rFonts w:ascii="Arial" w:eastAsia="Batang" w:hAnsi="Arial" w:cs="Arial"/>
        </w:rPr>
        <w:t xml:space="preserve"> designado, no local, data e horário definido neste edital.</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6. ABERTURA DA SESSÃO PÚBLICA, CREDENCIAMENTO E RECEBIMENTO DOS ENVELOPES:</w:t>
      </w:r>
    </w:p>
    <w:p w:rsidR="00F033B6" w:rsidRPr="006066C9" w:rsidRDefault="00F033B6"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6.1 No</w:t>
      </w:r>
      <w:proofErr w:type="gramEnd"/>
      <w:r w:rsidRPr="006066C9">
        <w:rPr>
          <w:rFonts w:ascii="Arial" w:eastAsia="Batang" w:hAnsi="Arial" w:cs="Arial"/>
        </w:rPr>
        <w:t xml:space="preserve"> dia, hora e local estabelecido no item 5.1, realizada sessão pública para o </w:t>
      </w:r>
      <w:r w:rsidR="00C9194C" w:rsidRPr="006066C9">
        <w:rPr>
          <w:rFonts w:ascii="Arial" w:eastAsia="Batang" w:hAnsi="Arial" w:cs="Arial"/>
          <w:b/>
        </w:rPr>
        <w:t>CREDENCIAMENTO</w:t>
      </w:r>
      <w:r w:rsidRPr="006066C9">
        <w:rPr>
          <w:rFonts w:ascii="Arial" w:eastAsia="Batang" w:hAnsi="Arial" w:cs="Arial"/>
        </w:rPr>
        <w:t xml:space="preserve"> do representante legal da licitante e demais atos.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6.2 O representante da licitante deverá apresentar-se junto ao Pregoeiro, devidamente munido de:</w:t>
      </w:r>
    </w:p>
    <w:p w:rsidR="00B64152" w:rsidRPr="006066C9" w:rsidRDefault="00B64152" w:rsidP="001F6DAD">
      <w:pPr>
        <w:autoSpaceDE w:val="0"/>
        <w:autoSpaceDN w:val="0"/>
        <w:adjustRightInd w:val="0"/>
        <w:jc w:val="both"/>
        <w:rPr>
          <w:rFonts w:ascii="Arial" w:eastAsia="Batang" w:hAnsi="Arial" w:cs="Arial"/>
          <w:b/>
        </w:rPr>
      </w:pPr>
      <w:proofErr w:type="gramStart"/>
      <w:r w:rsidRPr="006066C9">
        <w:rPr>
          <w:rFonts w:ascii="Arial" w:eastAsia="Batang" w:hAnsi="Arial" w:cs="Arial"/>
          <w:b/>
        </w:rPr>
        <w:t>a)-</w:t>
      </w:r>
      <w:proofErr w:type="gramEnd"/>
      <w:r w:rsidRPr="006066C9">
        <w:rPr>
          <w:rFonts w:ascii="Arial" w:eastAsia="Batang" w:hAnsi="Arial" w:cs="Arial"/>
          <w:b/>
        </w:rPr>
        <w:t xml:space="preserve"> Cédula de identidade;</w:t>
      </w:r>
    </w:p>
    <w:p w:rsidR="00B64152" w:rsidRPr="006066C9" w:rsidRDefault="00B64152" w:rsidP="001F6DAD">
      <w:pPr>
        <w:jc w:val="both"/>
        <w:rPr>
          <w:rFonts w:ascii="Arial" w:eastAsia="Batang" w:hAnsi="Arial" w:cs="Arial"/>
          <w:b/>
        </w:rPr>
      </w:pPr>
      <w:proofErr w:type="gramStart"/>
      <w:r w:rsidRPr="006066C9">
        <w:rPr>
          <w:rFonts w:ascii="Arial" w:eastAsia="Batang" w:hAnsi="Arial" w:cs="Arial"/>
          <w:b/>
        </w:rPr>
        <w:t>b)-</w:t>
      </w:r>
      <w:proofErr w:type="gramEnd"/>
      <w:r w:rsidRPr="006066C9">
        <w:rPr>
          <w:rFonts w:ascii="Arial" w:eastAsia="Batang" w:hAnsi="Arial" w:cs="Arial"/>
          <w:b/>
        </w:rPr>
        <w:t xml:space="preserve"> </w:t>
      </w:r>
      <w:r w:rsidRPr="006066C9">
        <w:rPr>
          <w:rFonts w:ascii="Arial" w:eastAsia="Batang" w:hAnsi="Arial" w:cs="Arial"/>
        </w:rPr>
        <w:t>Documentação para credenciamento, conforme modelo</w:t>
      </w:r>
      <w:r w:rsidRPr="006066C9">
        <w:rPr>
          <w:rFonts w:ascii="Arial" w:eastAsia="Batang" w:hAnsi="Arial" w:cs="Arial"/>
          <w:b/>
        </w:rPr>
        <w:t xml:space="preserve"> </w:t>
      </w:r>
      <w:r w:rsidRPr="006066C9">
        <w:rPr>
          <w:rFonts w:ascii="Arial" w:eastAsia="Batang" w:hAnsi="Arial" w:cs="Arial"/>
        </w:rPr>
        <w:t xml:space="preserve">do </w:t>
      </w:r>
      <w:r w:rsidRPr="006066C9">
        <w:rPr>
          <w:rFonts w:ascii="Arial" w:eastAsia="Batang" w:hAnsi="Arial" w:cs="Arial"/>
          <w:b/>
        </w:rPr>
        <w:t>Anexo II;</w:t>
      </w:r>
    </w:p>
    <w:p w:rsidR="00B64152" w:rsidRPr="006066C9" w:rsidRDefault="00B64152" w:rsidP="001F6DAD">
      <w:pPr>
        <w:autoSpaceDE w:val="0"/>
        <w:autoSpaceDN w:val="0"/>
        <w:adjustRightInd w:val="0"/>
        <w:jc w:val="both"/>
        <w:rPr>
          <w:rFonts w:ascii="Arial" w:eastAsia="Batang" w:hAnsi="Arial" w:cs="Arial"/>
          <w:b/>
        </w:rPr>
      </w:pPr>
      <w:proofErr w:type="gramStart"/>
      <w:r w:rsidRPr="006066C9">
        <w:rPr>
          <w:rFonts w:ascii="Arial" w:eastAsia="Batang" w:hAnsi="Arial" w:cs="Arial"/>
          <w:b/>
        </w:rPr>
        <w:t>c)-</w:t>
      </w:r>
      <w:proofErr w:type="gramEnd"/>
      <w:r w:rsidRPr="006066C9">
        <w:rPr>
          <w:rFonts w:ascii="Arial" w:eastAsia="Batang" w:hAnsi="Arial" w:cs="Arial"/>
          <w:b/>
        </w:rPr>
        <w:t xml:space="preserve"> </w:t>
      </w:r>
      <w:r w:rsidRPr="006066C9">
        <w:rPr>
          <w:rFonts w:ascii="Arial" w:eastAsia="Batang" w:hAnsi="Arial" w:cs="Arial"/>
        </w:rPr>
        <w:t>Declaração de que cumpre com os requisitos de</w:t>
      </w:r>
      <w:r w:rsidRPr="006066C9">
        <w:rPr>
          <w:rFonts w:ascii="Arial" w:eastAsia="Batang" w:hAnsi="Arial" w:cs="Arial"/>
          <w:b/>
        </w:rPr>
        <w:t xml:space="preserve"> habilitação</w:t>
      </w:r>
      <w:r w:rsidRPr="006066C9">
        <w:rPr>
          <w:rFonts w:ascii="Arial" w:eastAsia="Batang" w:hAnsi="Arial" w:cs="Arial"/>
        </w:rPr>
        <w:t>, conforme o modelo do</w:t>
      </w:r>
      <w:r w:rsidRPr="006066C9">
        <w:rPr>
          <w:rFonts w:ascii="Arial" w:eastAsia="Batang" w:hAnsi="Arial" w:cs="Arial"/>
          <w:b/>
        </w:rPr>
        <w:t xml:space="preserve"> Anexo III.</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b/>
        </w:rPr>
        <w:t xml:space="preserve">6.3 </w:t>
      </w:r>
      <w:r w:rsidRPr="006066C9">
        <w:rPr>
          <w:rFonts w:ascii="Arial" w:eastAsia="Batang" w:hAnsi="Arial" w:cs="Arial"/>
        </w:rPr>
        <w:t>As</w:t>
      </w:r>
      <w:proofErr w:type="gramEnd"/>
      <w:r w:rsidRPr="006066C9">
        <w:rPr>
          <w:rFonts w:ascii="Arial" w:eastAsia="Batang" w:hAnsi="Arial" w:cs="Arial"/>
        </w:rPr>
        <w:t xml:space="preserve"> licitantes deverão credenciar </w:t>
      </w:r>
      <w:r w:rsidRPr="006066C9">
        <w:rPr>
          <w:rFonts w:ascii="Arial" w:eastAsia="Batang" w:hAnsi="Arial" w:cs="Arial"/>
          <w:b/>
        </w:rPr>
        <w:t xml:space="preserve">representante </w:t>
      </w:r>
      <w:r w:rsidRPr="006066C9">
        <w:rPr>
          <w:rFonts w:ascii="Arial" w:eastAsia="Batang" w:hAnsi="Arial" w:cs="Arial"/>
        </w:rPr>
        <w:t>com poderes para formular lances verbais e praticar todos os demais atos e operações inerentes ao processo licitatório, mediante a apresentação de</w:t>
      </w:r>
      <w:r w:rsidRPr="006066C9">
        <w:rPr>
          <w:rFonts w:ascii="Arial" w:eastAsia="Batang" w:hAnsi="Arial" w:cs="Arial"/>
          <w:b/>
        </w:rPr>
        <w:t xml:space="preserve"> procuração </w:t>
      </w:r>
      <w:r w:rsidRPr="006066C9">
        <w:rPr>
          <w:rFonts w:ascii="Arial" w:eastAsia="Batang" w:hAnsi="Arial" w:cs="Arial"/>
        </w:rPr>
        <w:t>por instrumento público ou particular.</w:t>
      </w:r>
    </w:p>
    <w:p w:rsidR="00B64152" w:rsidRPr="006066C9" w:rsidRDefault="00B64152" w:rsidP="001F6DAD">
      <w:pPr>
        <w:autoSpaceDE w:val="0"/>
        <w:autoSpaceDN w:val="0"/>
        <w:adjustRightInd w:val="0"/>
        <w:jc w:val="both"/>
        <w:rPr>
          <w:rFonts w:ascii="Arial" w:eastAsia="Batang" w:hAnsi="Arial" w:cs="Arial"/>
          <w:b/>
        </w:rPr>
      </w:pPr>
      <w:proofErr w:type="gramStart"/>
      <w:r w:rsidRPr="006066C9">
        <w:rPr>
          <w:rFonts w:ascii="Arial" w:eastAsia="Batang" w:hAnsi="Arial" w:cs="Arial"/>
          <w:b/>
        </w:rPr>
        <w:t xml:space="preserve">6.4 </w:t>
      </w:r>
      <w:r w:rsidRPr="006066C9">
        <w:rPr>
          <w:rFonts w:ascii="Arial" w:eastAsia="Batang" w:hAnsi="Arial" w:cs="Arial"/>
        </w:rPr>
        <w:t>Em</w:t>
      </w:r>
      <w:proofErr w:type="gramEnd"/>
      <w:r w:rsidRPr="006066C9">
        <w:rPr>
          <w:rFonts w:ascii="Arial" w:eastAsia="Batang" w:hAnsi="Arial" w:cs="Arial"/>
        </w:rPr>
        <w:t xml:space="preserve"> se tratando de</w:t>
      </w:r>
      <w:r w:rsidRPr="006066C9">
        <w:rPr>
          <w:rFonts w:ascii="Arial" w:eastAsia="Batang" w:hAnsi="Arial" w:cs="Arial"/>
          <w:b/>
        </w:rPr>
        <w:t xml:space="preserve"> sócio ou proprietário </w:t>
      </w:r>
      <w:r w:rsidRPr="006066C9">
        <w:rPr>
          <w:rFonts w:ascii="Arial" w:eastAsia="Batang" w:hAnsi="Arial" w:cs="Arial"/>
        </w:rPr>
        <w:t>a licitante deverá apresentar original ou cópia</w:t>
      </w:r>
      <w:r w:rsidRPr="006066C9">
        <w:rPr>
          <w:rFonts w:ascii="Arial" w:eastAsia="Batang" w:hAnsi="Arial" w:cs="Arial"/>
          <w:b/>
        </w:rPr>
        <w:t xml:space="preserve"> do registro comercial, do ato constitutivo, do estatuto ou do contrato social.</w:t>
      </w:r>
    </w:p>
    <w:p w:rsidR="007B7E74" w:rsidRPr="006066C9" w:rsidRDefault="007B7E74" w:rsidP="001F6DAD">
      <w:pPr>
        <w:autoSpaceDE w:val="0"/>
        <w:autoSpaceDN w:val="0"/>
        <w:adjustRightInd w:val="0"/>
        <w:jc w:val="both"/>
        <w:rPr>
          <w:rFonts w:ascii="Arial" w:eastAsia="Batang" w:hAnsi="Arial" w:cs="Arial"/>
        </w:rPr>
      </w:pPr>
      <w:proofErr w:type="gramStart"/>
      <w:r w:rsidRPr="006066C9">
        <w:rPr>
          <w:rFonts w:ascii="Arial" w:eastAsia="Batang" w:hAnsi="Arial" w:cs="Arial"/>
          <w:b/>
        </w:rPr>
        <w:t xml:space="preserve">6.5 </w:t>
      </w:r>
      <w:r w:rsidR="00021386" w:rsidRPr="006066C9">
        <w:rPr>
          <w:rFonts w:ascii="Arial" w:eastAsia="Batang" w:hAnsi="Arial" w:cs="Arial"/>
        </w:rPr>
        <w:t>Apresentar</w:t>
      </w:r>
      <w:proofErr w:type="gramEnd"/>
      <w:r w:rsidR="00021386" w:rsidRPr="006066C9">
        <w:rPr>
          <w:rFonts w:ascii="Arial" w:eastAsia="Batang" w:hAnsi="Arial" w:cs="Arial"/>
        </w:rPr>
        <w:t xml:space="preserve"> comprovante do pagamento do</w:t>
      </w:r>
      <w:r w:rsidR="00021386" w:rsidRPr="006066C9">
        <w:rPr>
          <w:rFonts w:ascii="Arial" w:eastAsia="Batang" w:hAnsi="Arial" w:cs="Arial"/>
          <w:b/>
        </w:rPr>
        <w:t xml:space="preserve"> seguro obrigatório do (os) veículo (os)</w:t>
      </w:r>
      <w:r w:rsidR="0059160A" w:rsidRPr="006066C9">
        <w:rPr>
          <w:rFonts w:ascii="Arial" w:eastAsia="Batang" w:hAnsi="Arial" w:cs="Arial"/>
          <w:b/>
        </w:rPr>
        <w:t xml:space="preserve"> </w:t>
      </w:r>
      <w:r w:rsidR="0059160A" w:rsidRPr="006066C9">
        <w:rPr>
          <w:rFonts w:ascii="Arial" w:eastAsia="Batang" w:hAnsi="Arial" w:cs="Arial"/>
        </w:rPr>
        <w:t>a ser</w:t>
      </w:r>
      <w:r w:rsidR="00362AD2" w:rsidRPr="006066C9">
        <w:rPr>
          <w:rFonts w:ascii="Arial" w:eastAsia="Batang" w:hAnsi="Arial" w:cs="Arial"/>
        </w:rPr>
        <w:t xml:space="preserve"> (em) utilizados </w:t>
      </w:r>
      <w:r w:rsidR="00021386" w:rsidRPr="006066C9">
        <w:rPr>
          <w:rFonts w:ascii="Arial" w:eastAsia="Batang" w:hAnsi="Arial" w:cs="Arial"/>
        </w:rPr>
        <w:t>na prestação do serviço de transporte escolar;</w:t>
      </w:r>
    </w:p>
    <w:p w:rsidR="00362AD2" w:rsidRPr="006066C9" w:rsidRDefault="00362AD2" w:rsidP="001F6DAD">
      <w:pPr>
        <w:autoSpaceDE w:val="0"/>
        <w:autoSpaceDN w:val="0"/>
        <w:adjustRightInd w:val="0"/>
        <w:jc w:val="both"/>
        <w:rPr>
          <w:rFonts w:ascii="Arial" w:eastAsia="Batang" w:hAnsi="Arial" w:cs="Arial"/>
          <w:b/>
        </w:rPr>
      </w:pPr>
      <w:proofErr w:type="gramStart"/>
      <w:r w:rsidRPr="006066C9">
        <w:rPr>
          <w:rFonts w:ascii="Arial" w:eastAsia="Batang" w:hAnsi="Arial" w:cs="Arial"/>
          <w:b/>
        </w:rPr>
        <w:t xml:space="preserve">6.6 </w:t>
      </w:r>
      <w:r w:rsidRPr="006066C9">
        <w:rPr>
          <w:rFonts w:ascii="Arial" w:eastAsia="Batang" w:hAnsi="Arial" w:cs="Arial"/>
        </w:rPr>
        <w:t>Apresentar</w:t>
      </w:r>
      <w:proofErr w:type="gramEnd"/>
      <w:r w:rsidRPr="006066C9">
        <w:rPr>
          <w:rFonts w:ascii="Arial" w:eastAsia="Batang" w:hAnsi="Arial" w:cs="Arial"/>
        </w:rPr>
        <w:t xml:space="preserve"> </w:t>
      </w:r>
      <w:r w:rsidR="001E385F" w:rsidRPr="006066C9">
        <w:rPr>
          <w:rFonts w:ascii="Arial" w:eastAsia="Batang" w:hAnsi="Arial" w:cs="Arial"/>
        </w:rPr>
        <w:t>comprovante do pagamento de</w:t>
      </w:r>
      <w:r w:rsidR="001E385F" w:rsidRPr="006066C9">
        <w:rPr>
          <w:rFonts w:ascii="Arial" w:eastAsia="Batang" w:hAnsi="Arial" w:cs="Arial"/>
          <w:b/>
        </w:rPr>
        <w:t xml:space="preserve"> seguro de passageiros;</w:t>
      </w:r>
    </w:p>
    <w:p w:rsidR="00021386" w:rsidRPr="006066C9" w:rsidRDefault="00362AD2" w:rsidP="001F6DAD">
      <w:pPr>
        <w:autoSpaceDE w:val="0"/>
        <w:autoSpaceDN w:val="0"/>
        <w:adjustRightInd w:val="0"/>
        <w:jc w:val="both"/>
        <w:rPr>
          <w:rFonts w:ascii="Arial" w:eastAsia="Batang" w:hAnsi="Arial" w:cs="Arial"/>
          <w:b/>
        </w:rPr>
      </w:pPr>
      <w:proofErr w:type="gramStart"/>
      <w:r w:rsidRPr="006066C9">
        <w:rPr>
          <w:rFonts w:ascii="Arial" w:eastAsia="Batang" w:hAnsi="Arial" w:cs="Arial"/>
          <w:b/>
        </w:rPr>
        <w:t>6.7</w:t>
      </w:r>
      <w:r w:rsidR="00021386" w:rsidRPr="006066C9">
        <w:rPr>
          <w:rFonts w:ascii="Arial" w:eastAsia="Batang" w:hAnsi="Arial" w:cs="Arial"/>
          <w:b/>
        </w:rPr>
        <w:t xml:space="preserve"> </w:t>
      </w:r>
      <w:r w:rsidR="00021386" w:rsidRPr="006066C9">
        <w:rPr>
          <w:rFonts w:ascii="Arial" w:eastAsia="Batang" w:hAnsi="Arial" w:cs="Arial"/>
        </w:rPr>
        <w:t>Apresentar</w:t>
      </w:r>
      <w:proofErr w:type="gramEnd"/>
      <w:r w:rsidR="00021386" w:rsidRPr="006066C9">
        <w:rPr>
          <w:rFonts w:ascii="Arial" w:eastAsia="Batang" w:hAnsi="Arial" w:cs="Arial"/>
        </w:rPr>
        <w:t xml:space="preserve"> certificado de</w:t>
      </w:r>
      <w:r w:rsidR="00021386" w:rsidRPr="006066C9">
        <w:rPr>
          <w:rFonts w:ascii="Arial" w:eastAsia="Batang" w:hAnsi="Arial" w:cs="Arial"/>
          <w:b/>
        </w:rPr>
        <w:t xml:space="preserve"> Registro de Veiculo (CRV) </w:t>
      </w:r>
      <w:r w:rsidR="00021386" w:rsidRPr="006066C9">
        <w:rPr>
          <w:rFonts w:ascii="Arial" w:eastAsia="Batang" w:hAnsi="Arial" w:cs="Arial"/>
        </w:rPr>
        <w:t>e</w:t>
      </w:r>
      <w:r w:rsidR="00F21552" w:rsidRPr="006066C9">
        <w:rPr>
          <w:rFonts w:ascii="Arial" w:eastAsia="Batang" w:hAnsi="Arial" w:cs="Arial"/>
        </w:rPr>
        <w:t>m</w:t>
      </w:r>
      <w:r w:rsidR="00021386" w:rsidRPr="006066C9">
        <w:rPr>
          <w:rFonts w:ascii="Arial" w:eastAsia="Batang" w:hAnsi="Arial" w:cs="Arial"/>
        </w:rPr>
        <w:t xml:space="preserve"> nome da empresa;</w:t>
      </w:r>
    </w:p>
    <w:p w:rsidR="00F30864" w:rsidRPr="006066C9" w:rsidRDefault="00021386" w:rsidP="001F6DAD">
      <w:pPr>
        <w:autoSpaceDE w:val="0"/>
        <w:autoSpaceDN w:val="0"/>
        <w:adjustRightInd w:val="0"/>
        <w:jc w:val="both"/>
        <w:rPr>
          <w:rFonts w:ascii="Arial" w:eastAsia="Batang" w:hAnsi="Arial" w:cs="Arial"/>
          <w:b/>
        </w:rPr>
      </w:pPr>
      <w:r w:rsidRPr="006066C9">
        <w:rPr>
          <w:rFonts w:ascii="Arial" w:eastAsia="Batang" w:hAnsi="Arial" w:cs="Arial"/>
          <w:b/>
        </w:rPr>
        <w:t>6.</w:t>
      </w:r>
      <w:r w:rsidR="00362AD2" w:rsidRPr="006066C9">
        <w:rPr>
          <w:rFonts w:ascii="Arial" w:eastAsia="Batang" w:hAnsi="Arial" w:cs="Arial"/>
          <w:b/>
        </w:rPr>
        <w:t>8</w:t>
      </w:r>
      <w:r w:rsidRPr="006066C9">
        <w:rPr>
          <w:rFonts w:ascii="Arial" w:eastAsia="Batang" w:hAnsi="Arial" w:cs="Arial"/>
          <w:b/>
        </w:rPr>
        <w:t xml:space="preserve"> </w:t>
      </w:r>
      <w:proofErr w:type="gramStart"/>
      <w:r w:rsidRPr="006066C9">
        <w:rPr>
          <w:rFonts w:ascii="Arial" w:eastAsia="Batang" w:hAnsi="Arial" w:cs="Arial"/>
        </w:rPr>
        <w:t xml:space="preserve">Apresentar </w:t>
      </w:r>
      <w:r w:rsidR="00F30864" w:rsidRPr="006066C9">
        <w:rPr>
          <w:rFonts w:ascii="Arial" w:eastAsia="Batang" w:hAnsi="Arial" w:cs="Arial"/>
        </w:rPr>
        <w:t>,</w:t>
      </w:r>
      <w:proofErr w:type="gramEnd"/>
      <w:r w:rsidR="00F30864" w:rsidRPr="006066C9">
        <w:rPr>
          <w:rFonts w:ascii="Arial" w:eastAsia="Batang" w:hAnsi="Arial" w:cs="Arial"/>
          <w:b/>
        </w:rPr>
        <w:t xml:space="preserve"> inspeção veicular emitida pelo IMETRO</w:t>
      </w:r>
      <w:r w:rsidR="00F30864" w:rsidRPr="006066C9">
        <w:rPr>
          <w:rFonts w:ascii="Arial" w:eastAsia="Batang" w:hAnsi="Arial" w:cs="Arial"/>
        </w:rPr>
        <w:t xml:space="preserve">,  bem como, </w:t>
      </w:r>
      <w:r w:rsidR="00C9194C" w:rsidRPr="006066C9">
        <w:rPr>
          <w:rFonts w:ascii="Arial" w:eastAsia="Batang" w:hAnsi="Arial" w:cs="Arial"/>
          <w:b/>
        </w:rPr>
        <w:t>L</w:t>
      </w:r>
      <w:r w:rsidRPr="006066C9">
        <w:rPr>
          <w:rFonts w:ascii="Arial" w:eastAsia="Batang" w:hAnsi="Arial" w:cs="Arial"/>
          <w:b/>
        </w:rPr>
        <w:t xml:space="preserve">audo de Vistoria de Veiculo, Certificando o atendimento ao artigo 136 do CTB, </w:t>
      </w:r>
      <w:r w:rsidRPr="006066C9">
        <w:rPr>
          <w:rFonts w:ascii="Arial" w:eastAsia="Batang" w:hAnsi="Arial" w:cs="Arial"/>
        </w:rPr>
        <w:t>bem como,</w:t>
      </w:r>
      <w:r w:rsidRPr="006066C9">
        <w:rPr>
          <w:rFonts w:ascii="Arial" w:eastAsia="Batang" w:hAnsi="Arial" w:cs="Arial"/>
          <w:b/>
        </w:rPr>
        <w:t xml:space="preserve"> a vistoria interna do veiculo </w:t>
      </w:r>
      <w:r w:rsidRPr="006066C9">
        <w:rPr>
          <w:rFonts w:ascii="Arial" w:eastAsia="Batang" w:hAnsi="Arial" w:cs="Arial"/>
        </w:rPr>
        <w:t>atestando as boas condições de conservação e funcionamento dos equipamentos, como cortinas</w:t>
      </w:r>
      <w:r w:rsidR="00CC29AB" w:rsidRPr="006066C9">
        <w:rPr>
          <w:rFonts w:ascii="Arial" w:eastAsia="Batang" w:hAnsi="Arial" w:cs="Arial"/>
        </w:rPr>
        <w:t xml:space="preserve"> assentos, cintos dentre outros,</w:t>
      </w:r>
      <w:r w:rsidR="00CC29AB" w:rsidRPr="006066C9">
        <w:rPr>
          <w:rFonts w:ascii="Arial" w:eastAsia="Batang" w:hAnsi="Arial" w:cs="Arial"/>
          <w:b/>
        </w:rPr>
        <w:t xml:space="preserve"> </w:t>
      </w:r>
    </w:p>
    <w:p w:rsidR="00021386" w:rsidRPr="006066C9" w:rsidRDefault="00021386" w:rsidP="001F6DAD">
      <w:pPr>
        <w:autoSpaceDE w:val="0"/>
        <w:autoSpaceDN w:val="0"/>
        <w:adjustRightInd w:val="0"/>
        <w:jc w:val="both"/>
        <w:rPr>
          <w:rFonts w:ascii="Arial" w:eastAsia="Batang" w:hAnsi="Arial" w:cs="Arial"/>
        </w:rPr>
      </w:pPr>
      <w:proofErr w:type="gramStart"/>
      <w:r w:rsidRPr="006066C9">
        <w:rPr>
          <w:rFonts w:ascii="Arial" w:eastAsia="Batang" w:hAnsi="Arial" w:cs="Arial"/>
          <w:b/>
        </w:rPr>
        <w:t>6.</w:t>
      </w:r>
      <w:r w:rsidR="00362AD2" w:rsidRPr="006066C9">
        <w:rPr>
          <w:rFonts w:ascii="Arial" w:eastAsia="Batang" w:hAnsi="Arial" w:cs="Arial"/>
          <w:b/>
        </w:rPr>
        <w:t>9</w:t>
      </w:r>
      <w:r w:rsidRPr="006066C9">
        <w:rPr>
          <w:rFonts w:ascii="Arial" w:eastAsia="Batang" w:hAnsi="Arial" w:cs="Arial"/>
          <w:b/>
        </w:rPr>
        <w:t xml:space="preserve"> </w:t>
      </w:r>
      <w:r w:rsidRPr="006066C9">
        <w:rPr>
          <w:rFonts w:ascii="Arial" w:eastAsia="Batang" w:hAnsi="Arial" w:cs="Arial"/>
        </w:rPr>
        <w:t>No</w:t>
      </w:r>
      <w:proofErr w:type="gramEnd"/>
      <w:r w:rsidRPr="006066C9">
        <w:rPr>
          <w:rFonts w:ascii="Arial" w:eastAsia="Batang" w:hAnsi="Arial" w:cs="Arial"/>
        </w:rPr>
        <w:t xml:space="preserve"> caso da</w:t>
      </w:r>
      <w:r w:rsidRPr="006066C9">
        <w:rPr>
          <w:rFonts w:ascii="Arial" w:eastAsia="Batang" w:hAnsi="Arial" w:cs="Arial"/>
          <w:b/>
        </w:rPr>
        <w:t xml:space="preserve"> documentaçã</w:t>
      </w:r>
      <w:r w:rsidR="00F30864" w:rsidRPr="006066C9">
        <w:rPr>
          <w:rFonts w:ascii="Arial" w:eastAsia="Batang" w:hAnsi="Arial" w:cs="Arial"/>
          <w:b/>
        </w:rPr>
        <w:t xml:space="preserve">o do condutor </w:t>
      </w:r>
      <w:r w:rsidR="00F30864" w:rsidRPr="006066C9">
        <w:rPr>
          <w:rFonts w:ascii="Arial" w:eastAsia="Batang" w:hAnsi="Arial" w:cs="Arial"/>
        </w:rPr>
        <w:t xml:space="preserve">a empresa deverá </w:t>
      </w:r>
      <w:r w:rsidRPr="006066C9">
        <w:rPr>
          <w:rFonts w:ascii="Arial" w:eastAsia="Batang" w:hAnsi="Arial" w:cs="Arial"/>
        </w:rPr>
        <w:t>no ato do credenciamento apresentar:</w:t>
      </w:r>
    </w:p>
    <w:p w:rsidR="00B64A84" w:rsidRPr="006066C9" w:rsidRDefault="00362AD2" w:rsidP="001F6DAD">
      <w:pPr>
        <w:pStyle w:val="Corpodetexto3"/>
        <w:widowControl w:val="0"/>
        <w:spacing w:after="0"/>
        <w:jc w:val="both"/>
        <w:rPr>
          <w:rFonts w:ascii="Arial" w:hAnsi="Arial" w:cs="Arial"/>
          <w:b/>
          <w:sz w:val="20"/>
          <w:szCs w:val="20"/>
        </w:rPr>
      </w:pPr>
      <w:r w:rsidRPr="006066C9">
        <w:rPr>
          <w:rFonts w:ascii="Arial" w:eastAsia="Batang" w:hAnsi="Arial" w:cs="Arial"/>
          <w:b/>
          <w:sz w:val="20"/>
          <w:szCs w:val="20"/>
        </w:rPr>
        <w:t>6.9</w:t>
      </w:r>
      <w:r w:rsidR="00B64A84" w:rsidRPr="006066C9">
        <w:rPr>
          <w:rFonts w:ascii="Arial" w:eastAsia="Batang" w:hAnsi="Arial" w:cs="Arial"/>
          <w:b/>
          <w:sz w:val="20"/>
          <w:szCs w:val="20"/>
        </w:rPr>
        <w:t>.1</w:t>
      </w:r>
      <w:r w:rsidR="00B64A84" w:rsidRPr="006066C9">
        <w:rPr>
          <w:rFonts w:ascii="Arial" w:hAnsi="Arial" w:cs="Arial"/>
          <w:b/>
          <w:snapToGrid w:val="0"/>
          <w:sz w:val="20"/>
          <w:szCs w:val="20"/>
        </w:rPr>
        <w:t xml:space="preserve"> </w:t>
      </w:r>
      <w:r w:rsidR="0059160A" w:rsidRPr="006066C9">
        <w:rPr>
          <w:rFonts w:ascii="Arial" w:hAnsi="Arial" w:cs="Arial"/>
          <w:snapToGrid w:val="0"/>
          <w:sz w:val="20"/>
          <w:szCs w:val="20"/>
        </w:rPr>
        <w:t xml:space="preserve">Copia de Carteira de Habilitação </w:t>
      </w:r>
      <w:r w:rsidR="00C9194C" w:rsidRPr="006066C9">
        <w:rPr>
          <w:rFonts w:ascii="Arial" w:hAnsi="Arial" w:cs="Arial"/>
          <w:b/>
          <w:snapToGrid w:val="0"/>
          <w:sz w:val="20"/>
          <w:szCs w:val="20"/>
        </w:rPr>
        <w:t>(CNH)</w:t>
      </w:r>
      <w:r w:rsidR="00C9194C" w:rsidRPr="006066C9">
        <w:rPr>
          <w:rFonts w:ascii="Arial" w:hAnsi="Arial" w:cs="Arial"/>
          <w:snapToGrid w:val="0"/>
          <w:sz w:val="20"/>
          <w:szCs w:val="20"/>
        </w:rPr>
        <w:t xml:space="preserve"> </w:t>
      </w:r>
      <w:r w:rsidR="0059160A" w:rsidRPr="006066C9">
        <w:rPr>
          <w:rFonts w:ascii="Arial" w:hAnsi="Arial" w:cs="Arial"/>
          <w:snapToGrid w:val="0"/>
          <w:sz w:val="20"/>
          <w:szCs w:val="20"/>
        </w:rPr>
        <w:t>categoria mínima</w:t>
      </w:r>
      <w:r w:rsidR="0059160A" w:rsidRPr="006066C9">
        <w:rPr>
          <w:rFonts w:ascii="Arial" w:hAnsi="Arial" w:cs="Arial"/>
          <w:b/>
          <w:snapToGrid w:val="0"/>
          <w:sz w:val="20"/>
          <w:szCs w:val="20"/>
        </w:rPr>
        <w:t xml:space="preserve"> “D”</w:t>
      </w:r>
    </w:p>
    <w:p w:rsidR="0059160A" w:rsidRPr="006066C9" w:rsidRDefault="00362AD2" w:rsidP="001F6DAD">
      <w:pPr>
        <w:pStyle w:val="Corpodetexto3"/>
        <w:widowControl w:val="0"/>
        <w:spacing w:after="0"/>
        <w:jc w:val="both"/>
        <w:rPr>
          <w:rFonts w:ascii="Arial" w:hAnsi="Arial" w:cs="Arial"/>
          <w:sz w:val="20"/>
          <w:szCs w:val="20"/>
        </w:rPr>
      </w:pPr>
      <w:r w:rsidRPr="006066C9">
        <w:rPr>
          <w:rFonts w:ascii="Arial" w:hAnsi="Arial" w:cs="Arial"/>
          <w:b/>
          <w:sz w:val="20"/>
          <w:szCs w:val="20"/>
        </w:rPr>
        <w:t>6.9.2</w:t>
      </w:r>
      <w:r w:rsidR="00B64A84" w:rsidRPr="006066C9">
        <w:rPr>
          <w:rFonts w:ascii="Arial" w:hAnsi="Arial" w:cs="Arial"/>
          <w:b/>
          <w:sz w:val="20"/>
          <w:szCs w:val="20"/>
        </w:rPr>
        <w:t xml:space="preserve"> </w:t>
      </w:r>
      <w:r w:rsidR="0059160A" w:rsidRPr="006066C9">
        <w:rPr>
          <w:rFonts w:ascii="Arial" w:hAnsi="Arial" w:cs="Arial"/>
          <w:sz w:val="20"/>
          <w:szCs w:val="20"/>
        </w:rPr>
        <w:t>Copia do certificado do</w:t>
      </w:r>
      <w:r w:rsidR="0059160A" w:rsidRPr="006066C9">
        <w:rPr>
          <w:rFonts w:ascii="Arial" w:hAnsi="Arial" w:cs="Arial"/>
          <w:b/>
          <w:sz w:val="20"/>
          <w:szCs w:val="20"/>
        </w:rPr>
        <w:t xml:space="preserve"> curso especi</w:t>
      </w:r>
      <w:r w:rsidR="00BD3235" w:rsidRPr="006066C9">
        <w:rPr>
          <w:rFonts w:ascii="Arial" w:hAnsi="Arial" w:cs="Arial"/>
          <w:b/>
          <w:sz w:val="20"/>
          <w:szCs w:val="20"/>
        </w:rPr>
        <w:t xml:space="preserve">alizado de transporte escolar, </w:t>
      </w:r>
      <w:r w:rsidR="00BD3235" w:rsidRPr="006066C9">
        <w:rPr>
          <w:rFonts w:ascii="Arial" w:hAnsi="Arial" w:cs="Arial"/>
          <w:sz w:val="20"/>
          <w:szCs w:val="20"/>
        </w:rPr>
        <w:t xml:space="preserve">nos </w:t>
      </w:r>
      <w:r w:rsidR="00C9194C" w:rsidRPr="006066C9">
        <w:rPr>
          <w:rFonts w:ascii="Arial" w:hAnsi="Arial" w:cs="Arial"/>
          <w:sz w:val="20"/>
          <w:szCs w:val="20"/>
        </w:rPr>
        <w:t xml:space="preserve">termos da </w:t>
      </w:r>
      <w:r w:rsidR="0059160A" w:rsidRPr="006066C9">
        <w:rPr>
          <w:rFonts w:ascii="Arial" w:hAnsi="Arial" w:cs="Arial"/>
          <w:sz w:val="20"/>
          <w:szCs w:val="20"/>
        </w:rPr>
        <w:t>regulamentação do CONTRAN vigente até a data do credenciamento;</w:t>
      </w:r>
    </w:p>
    <w:p w:rsidR="00B64152" w:rsidRPr="006066C9" w:rsidRDefault="0059160A"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6.10</w:t>
      </w:r>
      <w:r w:rsidR="00B64152" w:rsidRPr="006066C9">
        <w:rPr>
          <w:rFonts w:ascii="Arial" w:eastAsia="Batang" w:hAnsi="Arial" w:cs="Arial"/>
        </w:rPr>
        <w:t xml:space="preserve"> Após</w:t>
      </w:r>
      <w:proofErr w:type="gramEnd"/>
      <w:r w:rsidR="00B64152" w:rsidRPr="006066C9">
        <w:rPr>
          <w:rFonts w:ascii="Arial" w:eastAsia="Batang" w:hAnsi="Arial" w:cs="Arial"/>
        </w:rPr>
        <w:t xml:space="preserve"> o encerramento do credenciamento e ide</w:t>
      </w:r>
      <w:r w:rsidR="00C9194C" w:rsidRPr="006066C9">
        <w:rPr>
          <w:rFonts w:ascii="Arial" w:eastAsia="Batang" w:hAnsi="Arial" w:cs="Arial"/>
        </w:rPr>
        <w:t>ntificação dos representantes, a Pregoeira</w:t>
      </w:r>
      <w:r w:rsidR="00B64152" w:rsidRPr="006066C9">
        <w:rPr>
          <w:rFonts w:ascii="Arial" w:eastAsia="Batang" w:hAnsi="Arial" w:cs="Arial"/>
        </w:rPr>
        <w:t xml:space="preserve"> não mais aceitará novas licitantes, dando início ao recebimento dos envelopes contendo a Proposta Financeira e posteriormente a Documentação para a Habilitação.</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7. PROPOSTAS DE PREÇOS</w:t>
      </w:r>
    </w:p>
    <w:p w:rsidR="0059160A" w:rsidRPr="006066C9" w:rsidRDefault="0059160A"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7.1 As</w:t>
      </w:r>
      <w:proofErr w:type="gramEnd"/>
      <w:r w:rsidRPr="006066C9">
        <w:rPr>
          <w:rFonts w:ascii="Arial" w:eastAsia="Batang" w:hAnsi="Arial" w:cs="Arial"/>
        </w:rPr>
        <w:t xml:space="preserve"> propostas de preços (envelope nº 01) deverão ser datilografadas ou impressas, em uma via, com suas páginas numeradas e rubricadas, e a última assinada pelo representante legal da empresa, sem emendas, acréscimos, borrões, rasuras, ressalvas, entrelinhas ou omissões, salvo se, inequivocamente, tais falhas não acarretarem lesões ao direito dos demais licitantes, prejuízo à Administração ou não impedirem a exata compreensão de seu conteúdo, e deverão constar:</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 xml:space="preserve">a) Razão social, endereço, telefone, </w:t>
      </w:r>
      <w:r w:rsidRPr="006066C9">
        <w:rPr>
          <w:rFonts w:ascii="Arial" w:eastAsia="Batang" w:hAnsi="Arial" w:cs="Arial"/>
          <w:i/>
          <w:iCs/>
        </w:rPr>
        <w:t>“</w:t>
      </w:r>
      <w:proofErr w:type="spellStart"/>
      <w:r w:rsidRPr="006066C9">
        <w:rPr>
          <w:rFonts w:ascii="Arial" w:eastAsia="Batang" w:hAnsi="Arial" w:cs="Arial"/>
          <w:i/>
          <w:iCs/>
        </w:rPr>
        <w:t>fax-símil</w:t>
      </w:r>
      <w:r w:rsidRPr="006066C9">
        <w:rPr>
          <w:rFonts w:ascii="Arial" w:eastAsia="Batang" w:hAnsi="Arial" w:cs="Arial"/>
        </w:rPr>
        <w:t>e</w:t>
      </w:r>
      <w:proofErr w:type="spellEnd"/>
      <w:r w:rsidRPr="006066C9">
        <w:rPr>
          <w:rFonts w:ascii="Arial" w:eastAsia="Batang" w:hAnsi="Arial" w:cs="Arial"/>
        </w:rPr>
        <w:t>” e o CNPJ/MF da proponente;</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b) Nome do titular ou do representante legalmente constituído com respectiva assinatura;</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c) Data;</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d) Preço unitário e total por item, grafado em algarismos, com até quatro casas decimais após á vírgula; em moeda brasileira corrente;</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e) Apresentar</w:t>
      </w:r>
      <w:proofErr w:type="gramEnd"/>
      <w:r w:rsidRPr="006066C9">
        <w:rPr>
          <w:rFonts w:ascii="Arial" w:eastAsia="Batang" w:hAnsi="Arial" w:cs="Arial"/>
        </w:rPr>
        <w:t xml:space="preserve"> planilhas de custos;</w:t>
      </w: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 xml:space="preserve">f) Prazo de validade da proposta (mínimo de 60 dias), contado a partir da </w:t>
      </w:r>
      <w:r w:rsidR="00C9194C" w:rsidRPr="006066C9">
        <w:rPr>
          <w:rFonts w:ascii="Arial" w:eastAsia="Batang" w:hAnsi="Arial" w:cs="Arial"/>
        </w:rPr>
        <w:t xml:space="preserve">data da entrega dos </w:t>
      </w:r>
      <w:r w:rsidRPr="006066C9">
        <w:rPr>
          <w:rFonts w:ascii="Arial" w:eastAsia="Batang" w:hAnsi="Arial" w:cs="Arial"/>
        </w:rPr>
        <w:t>envelopes.</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8. DA HABILITAÇÃO</w:t>
      </w:r>
    </w:p>
    <w:p w:rsidR="0059160A" w:rsidRPr="006066C9" w:rsidRDefault="0059160A"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rPr>
      </w:pPr>
      <w:proofErr w:type="gramStart"/>
      <w:r w:rsidRPr="006066C9">
        <w:rPr>
          <w:rFonts w:ascii="Arial" w:eastAsia="Batang" w:hAnsi="Arial" w:cs="Arial"/>
          <w:b/>
        </w:rPr>
        <w:t>8.1 Para</w:t>
      </w:r>
      <w:proofErr w:type="gramEnd"/>
      <w:r w:rsidRPr="006066C9">
        <w:rPr>
          <w:rFonts w:ascii="Arial" w:eastAsia="Batang" w:hAnsi="Arial" w:cs="Arial"/>
          <w:b/>
        </w:rPr>
        <w:t xml:space="preserve"> comprovação da habilitação jurídica:</w:t>
      </w:r>
    </w:p>
    <w:p w:rsidR="0059160A" w:rsidRPr="006066C9" w:rsidRDefault="0059160A"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rPr>
      </w:pPr>
      <w:r w:rsidRPr="006066C9">
        <w:rPr>
          <w:rFonts w:ascii="Arial" w:eastAsia="Batang" w:hAnsi="Arial" w:cs="Arial"/>
        </w:rPr>
        <w:t>8.1.</w:t>
      </w:r>
      <w:r w:rsidR="0059160A" w:rsidRPr="006066C9">
        <w:rPr>
          <w:rFonts w:ascii="Arial" w:eastAsia="Batang" w:hAnsi="Arial" w:cs="Arial"/>
        </w:rPr>
        <w:t>1</w:t>
      </w:r>
      <w:r w:rsidRPr="006066C9">
        <w:rPr>
          <w:rFonts w:ascii="Arial" w:eastAsia="Batang" w:hAnsi="Arial" w:cs="Arial"/>
        </w:rPr>
        <w:t xml:space="preserve"> Declaração de inexistência de fatos supervenientes </w:t>
      </w:r>
      <w:r w:rsidRPr="006066C9">
        <w:rPr>
          <w:rFonts w:ascii="Arial" w:eastAsia="Batang" w:hAnsi="Arial" w:cs="Arial"/>
          <w:b/>
        </w:rPr>
        <w:t>impeditivos da qualificação</w:t>
      </w:r>
      <w:r w:rsidRPr="006066C9">
        <w:rPr>
          <w:rFonts w:ascii="Arial" w:eastAsia="Batang" w:hAnsi="Arial" w:cs="Arial"/>
        </w:rPr>
        <w:t xml:space="preserve">, conforme o modelo do </w:t>
      </w:r>
      <w:r w:rsidRPr="006066C9">
        <w:rPr>
          <w:rFonts w:ascii="Arial" w:eastAsia="Batang" w:hAnsi="Arial" w:cs="Arial"/>
          <w:b/>
        </w:rPr>
        <w:t>Anexo IV.</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8.1.</w:t>
      </w:r>
      <w:r w:rsidR="0059160A" w:rsidRPr="006066C9">
        <w:rPr>
          <w:rFonts w:ascii="Arial" w:eastAsia="Batang" w:hAnsi="Arial" w:cs="Arial"/>
        </w:rPr>
        <w:t>2</w:t>
      </w:r>
      <w:r w:rsidRPr="006066C9">
        <w:rPr>
          <w:rFonts w:ascii="Arial" w:eastAsia="Batang" w:hAnsi="Arial" w:cs="Arial"/>
        </w:rPr>
        <w:t xml:space="preserve"> </w:t>
      </w:r>
      <w:r w:rsidRPr="006066C9">
        <w:rPr>
          <w:rFonts w:ascii="Arial" w:eastAsia="Batang" w:hAnsi="Arial" w:cs="Arial"/>
          <w:b/>
        </w:rPr>
        <w:t>Declaração</w:t>
      </w:r>
      <w:r w:rsidRPr="006066C9">
        <w:rPr>
          <w:rFonts w:ascii="Arial" w:eastAsia="Batang" w:hAnsi="Arial" w:cs="Arial"/>
        </w:rPr>
        <w:t xml:space="preserve">, sob penas da lei, que não mantém em seu quadro de pessoal menor de 18 (dezoito) anos em horário noturno de trabalho ou em serviços perigosos ou insalubres, não mantendo ainda em qualquer trabalho, menores de 16 (dezesseis) anos, salvo na condição de aprendiz, a partir de 14 (quatorze) anos, conforme o Modelo do </w:t>
      </w:r>
      <w:r w:rsidRPr="006066C9">
        <w:rPr>
          <w:rFonts w:ascii="Arial" w:eastAsia="Batang" w:hAnsi="Arial" w:cs="Arial"/>
          <w:b/>
        </w:rPr>
        <w:t>Anexo V.</w:t>
      </w:r>
    </w:p>
    <w:p w:rsidR="00F844BF" w:rsidRPr="006066C9" w:rsidRDefault="00F844BF" w:rsidP="001F6DAD">
      <w:pPr>
        <w:autoSpaceDE w:val="0"/>
        <w:autoSpaceDN w:val="0"/>
        <w:adjustRightInd w:val="0"/>
        <w:jc w:val="both"/>
        <w:rPr>
          <w:rFonts w:ascii="Arial" w:eastAsia="Batang" w:hAnsi="Arial" w:cs="Arial"/>
        </w:rPr>
      </w:pPr>
    </w:p>
    <w:p w:rsidR="00B64152" w:rsidRPr="006066C9" w:rsidRDefault="00B64152" w:rsidP="001F6DAD">
      <w:pPr>
        <w:jc w:val="both"/>
        <w:rPr>
          <w:rFonts w:ascii="Arial" w:eastAsia="Batang" w:hAnsi="Arial" w:cs="Arial"/>
          <w:b/>
          <w:bCs/>
        </w:rPr>
      </w:pPr>
      <w:proofErr w:type="gramStart"/>
      <w:r w:rsidRPr="006066C9">
        <w:rPr>
          <w:rFonts w:ascii="Arial" w:eastAsia="Batang" w:hAnsi="Arial" w:cs="Arial"/>
          <w:b/>
        </w:rPr>
        <w:t xml:space="preserve">8.2 </w:t>
      </w:r>
      <w:r w:rsidRPr="006066C9">
        <w:rPr>
          <w:rFonts w:ascii="Arial" w:eastAsia="Batang" w:hAnsi="Arial" w:cs="Arial"/>
          <w:b/>
          <w:bCs/>
        </w:rPr>
        <w:t>Para</w:t>
      </w:r>
      <w:proofErr w:type="gramEnd"/>
      <w:r w:rsidRPr="006066C9">
        <w:rPr>
          <w:rFonts w:ascii="Arial" w:eastAsia="Batang" w:hAnsi="Arial" w:cs="Arial"/>
          <w:b/>
          <w:bCs/>
        </w:rPr>
        <w:t xml:space="preserve"> comprovação da regularidade fiscal</w:t>
      </w:r>
    </w:p>
    <w:p w:rsidR="00F844BF" w:rsidRPr="006066C9" w:rsidRDefault="00F844BF" w:rsidP="001F6DAD">
      <w:pPr>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8.2.1 Prova de Inscrição no Cadastro Nacional de Pessoas Jurídicas - </w:t>
      </w:r>
      <w:r w:rsidRPr="006066C9">
        <w:rPr>
          <w:rFonts w:ascii="Arial" w:eastAsia="Batang" w:hAnsi="Arial" w:cs="Arial"/>
          <w:b/>
        </w:rPr>
        <w:t>CNPJ</w:t>
      </w:r>
      <w:r w:rsidRPr="006066C9">
        <w:rPr>
          <w:rFonts w:ascii="Arial" w:eastAsia="Batang" w:hAnsi="Arial" w:cs="Arial"/>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8.2.2 Prova de Inscrição no </w:t>
      </w:r>
      <w:r w:rsidRPr="006066C9">
        <w:rPr>
          <w:rFonts w:ascii="Arial" w:eastAsia="Batang" w:hAnsi="Arial" w:cs="Arial"/>
          <w:b/>
        </w:rPr>
        <w:t>Cadastro de Contribuintes Estadual ou Municipal</w:t>
      </w:r>
      <w:r w:rsidRPr="006066C9">
        <w:rPr>
          <w:rFonts w:ascii="Arial" w:eastAsia="Batang" w:hAnsi="Arial" w:cs="Arial"/>
        </w:rPr>
        <w:t>, se houver, relativo ao domicílio ou sede do licitante, pertinente ao seu ramo de atividade e compatível com o objeto contratual;</w:t>
      </w:r>
    </w:p>
    <w:p w:rsidR="00F844BF" w:rsidRPr="006066C9" w:rsidRDefault="00B64152" w:rsidP="001F6DAD">
      <w:pPr>
        <w:autoSpaceDE w:val="0"/>
        <w:autoSpaceDN w:val="0"/>
        <w:adjustRightInd w:val="0"/>
        <w:jc w:val="both"/>
        <w:rPr>
          <w:rFonts w:ascii="Arial" w:hAnsi="Arial" w:cs="Arial"/>
        </w:rPr>
      </w:pPr>
      <w:r w:rsidRPr="006066C9">
        <w:rPr>
          <w:rFonts w:ascii="Arial" w:eastAsia="Batang" w:hAnsi="Arial" w:cs="Arial"/>
        </w:rPr>
        <w:t xml:space="preserve">8.2.3 </w:t>
      </w:r>
      <w:r w:rsidR="00F844BF" w:rsidRPr="006066C9">
        <w:rPr>
          <w:rFonts w:ascii="Arial" w:hAnsi="Arial" w:cs="Arial"/>
        </w:rPr>
        <w:t xml:space="preserve">Prova de regularidade fiscal perante a </w:t>
      </w:r>
      <w:r w:rsidR="00F844BF" w:rsidRPr="006066C9">
        <w:rPr>
          <w:rFonts w:ascii="Arial" w:hAnsi="Arial" w:cs="Arial"/>
          <w:b/>
        </w:rPr>
        <w:t>Fazenda Nacional</w:t>
      </w:r>
      <w:r w:rsidR="00F844BF" w:rsidRPr="006066C9">
        <w:rPr>
          <w:rFonts w:ascii="Arial" w:hAnsi="Arial" w:cs="Arial"/>
        </w:rPr>
        <w:t xml:space="preserve"> mediante apresentação de certidão expedida conjuntamente pela Secretaria da Receita Federal do Brasil - RFB e pela Procuradoria-Geral da Fazenda Nacional - PGFN, referente a todos os tributos federais e à Dívida Ativa da União - </w:t>
      </w:r>
      <w:r w:rsidR="00F844BF" w:rsidRPr="006066C9">
        <w:rPr>
          <w:rFonts w:ascii="Arial" w:hAnsi="Arial" w:cs="Arial"/>
          <w:b/>
        </w:rPr>
        <w:t>DAU</w:t>
      </w:r>
      <w:r w:rsidR="00F844BF" w:rsidRPr="006066C9">
        <w:rPr>
          <w:rFonts w:ascii="Arial" w:hAnsi="Arial" w:cs="Arial"/>
        </w:rPr>
        <w:t xml:space="preserve"> por elas administrados, inclusive as contribuições sociais previstas nas alíneas "a" a "d" do parágrafo único do artigo 11 da Lei n. 8.212/1991; </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8.2.4 Prova de regularidade para com a </w:t>
      </w:r>
      <w:r w:rsidRPr="006066C9">
        <w:rPr>
          <w:rFonts w:ascii="Arial" w:eastAsia="Batang" w:hAnsi="Arial" w:cs="Arial"/>
          <w:b/>
        </w:rPr>
        <w:t>Fazenda Estadual</w:t>
      </w:r>
      <w:r w:rsidRPr="006066C9">
        <w:rPr>
          <w:rFonts w:ascii="Arial" w:eastAsia="Batang" w:hAnsi="Arial" w:cs="Arial"/>
        </w:rPr>
        <w:t>, mediante apresentação de Certidão Negativa de Débitos e Tributos Estaduais, expedida pela Secretaria de Estado da Fazenda, do domicílio ou sede da proponente.</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8.2.5 Prova de regularidade relativa ao Fundo de Garantia por Tempo de Serviços </w:t>
      </w:r>
      <w:r w:rsidRPr="006066C9">
        <w:rPr>
          <w:rFonts w:ascii="Arial" w:eastAsia="Batang" w:hAnsi="Arial" w:cs="Arial"/>
          <w:b/>
        </w:rPr>
        <w:t>(FGTS),</w:t>
      </w:r>
      <w:r w:rsidRPr="006066C9">
        <w:rPr>
          <w:rFonts w:ascii="Arial" w:eastAsia="Batang" w:hAnsi="Arial" w:cs="Arial"/>
        </w:rPr>
        <w:t xml:space="preserve"> demonstrando situação regular no cumprimento dos encargos sociais instituídos por lei;</w:t>
      </w:r>
    </w:p>
    <w:p w:rsidR="00B64152" w:rsidRPr="006066C9" w:rsidRDefault="00F66BE2" w:rsidP="001F6DAD">
      <w:pPr>
        <w:autoSpaceDE w:val="0"/>
        <w:autoSpaceDN w:val="0"/>
        <w:adjustRightInd w:val="0"/>
        <w:jc w:val="both"/>
        <w:rPr>
          <w:rFonts w:ascii="Arial" w:eastAsia="Batang" w:hAnsi="Arial" w:cs="Arial"/>
        </w:rPr>
      </w:pPr>
      <w:r w:rsidRPr="006066C9">
        <w:rPr>
          <w:rFonts w:ascii="Arial" w:eastAsia="Batang" w:hAnsi="Arial" w:cs="Arial"/>
        </w:rPr>
        <w:t>8.2.6</w:t>
      </w:r>
      <w:r w:rsidR="00B64152" w:rsidRPr="006066C9">
        <w:rPr>
          <w:rFonts w:ascii="Arial" w:eastAsia="Batang" w:hAnsi="Arial" w:cs="Arial"/>
        </w:rPr>
        <w:t xml:space="preserve"> Prova de regularidade para com a </w:t>
      </w:r>
      <w:r w:rsidR="00B64152" w:rsidRPr="006066C9">
        <w:rPr>
          <w:rFonts w:ascii="Arial" w:eastAsia="Batang" w:hAnsi="Arial" w:cs="Arial"/>
          <w:b/>
        </w:rPr>
        <w:t>Fazenda Municipal</w:t>
      </w:r>
      <w:r w:rsidR="00B64152" w:rsidRPr="006066C9">
        <w:rPr>
          <w:rFonts w:ascii="Arial" w:eastAsia="Batang" w:hAnsi="Arial" w:cs="Arial"/>
        </w:rPr>
        <w:t>, mediante apresentação de Certidão Negativa de Tributos Municipais, expedida pela Secretaria Municipal da Fazenda, do domicílio ou sede da proponente.</w:t>
      </w:r>
    </w:p>
    <w:p w:rsidR="00B64152" w:rsidRPr="006066C9" w:rsidRDefault="00B64152" w:rsidP="001F6DAD">
      <w:pPr>
        <w:pStyle w:val="PargrafodaLista"/>
        <w:numPr>
          <w:ilvl w:val="2"/>
          <w:numId w:val="41"/>
        </w:numPr>
        <w:autoSpaceDE w:val="0"/>
        <w:autoSpaceDN w:val="0"/>
        <w:adjustRightInd w:val="0"/>
        <w:ind w:left="0"/>
        <w:jc w:val="both"/>
        <w:rPr>
          <w:rFonts w:ascii="Arial" w:eastAsia="Batang" w:hAnsi="Arial" w:cs="Arial"/>
          <w:b/>
        </w:rPr>
      </w:pPr>
      <w:r w:rsidRPr="006066C9">
        <w:rPr>
          <w:rFonts w:ascii="Arial" w:eastAsia="Batang" w:hAnsi="Arial" w:cs="Arial"/>
          <w:b/>
        </w:rPr>
        <w:t>Declaração de conta corrente da empresa.</w:t>
      </w:r>
    </w:p>
    <w:p w:rsidR="00B64152" w:rsidRPr="006066C9" w:rsidRDefault="00B64152" w:rsidP="001F6DAD">
      <w:pPr>
        <w:numPr>
          <w:ilvl w:val="2"/>
          <w:numId w:val="41"/>
        </w:numPr>
        <w:autoSpaceDE w:val="0"/>
        <w:autoSpaceDN w:val="0"/>
        <w:adjustRightInd w:val="0"/>
        <w:ind w:left="0"/>
        <w:jc w:val="both"/>
        <w:rPr>
          <w:rFonts w:ascii="Arial" w:eastAsia="Batang" w:hAnsi="Arial" w:cs="Arial"/>
        </w:rPr>
      </w:pPr>
      <w:r w:rsidRPr="006066C9">
        <w:rPr>
          <w:rFonts w:ascii="Arial" w:eastAsia="Arial Unicode MS" w:hAnsi="Arial" w:cs="Arial"/>
        </w:rPr>
        <w:t xml:space="preserve">Prova de regularidade Certidão Negativa de Débitos Trabalhistas </w:t>
      </w:r>
      <w:r w:rsidRPr="006066C9">
        <w:rPr>
          <w:rFonts w:ascii="Arial" w:eastAsia="Arial Unicode MS" w:hAnsi="Arial" w:cs="Arial"/>
          <w:b/>
        </w:rPr>
        <w:t>(CNDT);</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pStyle w:val="PargrafodaLista"/>
        <w:numPr>
          <w:ilvl w:val="1"/>
          <w:numId w:val="41"/>
        </w:numPr>
        <w:autoSpaceDE w:val="0"/>
        <w:autoSpaceDN w:val="0"/>
        <w:adjustRightInd w:val="0"/>
        <w:ind w:left="0"/>
        <w:jc w:val="both"/>
        <w:rPr>
          <w:rFonts w:ascii="Arial" w:eastAsia="Batang" w:hAnsi="Arial" w:cs="Arial"/>
          <w:b/>
          <w:bCs/>
        </w:rPr>
      </w:pPr>
      <w:r w:rsidRPr="006066C9">
        <w:rPr>
          <w:rFonts w:ascii="Arial" w:eastAsia="Batang" w:hAnsi="Arial" w:cs="Arial"/>
          <w:b/>
          <w:bCs/>
        </w:rPr>
        <w:t>Para comprovação da qualificação econômico-financeira</w:t>
      </w:r>
    </w:p>
    <w:p w:rsidR="00F66BE2" w:rsidRPr="006066C9" w:rsidRDefault="00F66BE2" w:rsidP="001F6DAD">
      <w:pPr>
        <w:pStyle w:val="PargrafodaLista"/>
        <w:autoSpaceDE w:val="0"/>
        <w:autoSpaceDN w:val="0"/>
        <w:adjustRightInd w:val="0"/>
        <w:ind w:left="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8.3.1 </w:t>
      </w:r>
      <w:r w:rsidRPr="006066C9">
        <w:rPr>
          <w:rFonts w:ascii="Arial" w:eastAsia="Batang" w:hAnsi="Arial" w:cs="Arial"/>
          <w:b/>
        </w:rPr>
        <w:t>Certidão Negativa de Falência ou Concordata</w:t>
      </w:r>
      <w:r w:rsidRPr="006066C9">
        <w:rPr>
          <w:rFonts w:ascii="Arial" w:eastAsia="Batang" w:hAnsi="Arial" w:cs="Arial"/>
        </w:rPr>
        <w:t>, expedida pelo Cartório Distribuidor da sede da pessoa jurídica, expedida no domicílio da pessoa jurídica;</w:t>
      </w:r>
    </w:p>
    <w:p w:rsidR="00B64152" w:rsidRPr="006066C9" w:rsidRDefault="00B64152" w:rsidP="001F6DAD">
      <w:pPr>
        <w:pStyle w:val="Corpodetexto"/>
        <w:spacing w:after="0"/>
        <w:jc w:val="both"/>
        <w:rPr>
          <w:rFonts w:ascii="Arial" w:eastAsia="Batang" w:hAnsi="Arial" w:cs="Arial"/>
          <w:b/>
        </w:rPr>
      </w:pPr>
      <w:r w:rsidRPr="006066C9">
        <w:rPr>
          <w:rFonts w:ascii="Arial" w:eastAsia="Batang" w:hAnsi="Arial" w:cs="Arial"/>
          <w:b/>
        </w:rPr>
        <w:t>NOTAS:</w:t>
      </w:r>
    </w:p>
    <w:p w:rsidR="00B64152" w:rsidRPr="006066C9" w:rsidRDefault="00B64152" w:rsidP="001F6DAD">
      <w:pPr>
        <w:pStyle w:val="Corpodetexto"/>
        <w:numPr>
          <w:ilvl w:val="0"/>
          <w:numId w:val="40"/>
        </w:numPr>
        <w:tabs>
          <w:tab w:val="num" w:pos="765"/>
        </w:tabs>
        <w:spacing w:after="0"/>
        <w:ind w:left="0"/>
        <w:jc w:val="both"/>
        <w:rPr>
          <w:rFonts w:ascii="Arial" w:eastAsia="Batang" w:hAnsi="Arial" w:cs="Arial"/>
        </w:rPr>
      </w:pPr>
      <w:r w:rsidRPr="006066C9">
        <w:rPr>
          <w:rFonts w:ascii="Arial" w:eastAsia="Batang" w:hAnsi="Arial" w:cs="Arial"/>
        </w:rPr>
        <w:t xml:space="preserve">As certidões negativas que não possuírem prazo de validade serão consideradas válidas até 60 (sessenta) dias da data de emissão, exceto </w:t>
      </w:r>
      <w:proofErr w:type="gramStart"/>
      <w:r w:rsidRPr="006066C9">
        <w:rPr>
          <w:rFonts w:ascii="Arial" w:eastAsia="Batang" w:hAnsi="Arial" w:cs="Arial"/>
        </w:rPr>
        <w:t>as emitida</w:t>
      </w:r>
      <w:proofErr w:type="gramEnd"/>
      <w:r w:rsidRPr="006066C9">
        <w:rPr>
          <w:rFonts w:ascii="Arial" w:eastAsia="Batang" w:hAnsi="Arial" w:cs="Arial"/>
        </w:rPr>
        <w:t xml:space="preserve"> pela Internet;</w:t>
      </w:r>
    </w:p>
    <w:p w:rsidR="00B64152" w:rsidRPr="006066C9" w:rsidRDefault="00B64152" w:rsidP="001F6DAD">
      <w:pPr>
        <w:pStyle w:val="Corpodetexto"/>
        <w:numPr>
          <w:ilvl w:val="0"/>
          <w:numId w:val="40"/>
        </w:numPr>
        <w:tabs>
          <w:tab w:val="num" w:pos="765"/>
        </w:tabs>
        <w:spacing w:after="0"/>
        <w:ind w:left="0"/>
        <w:jc w:val="both"/>
        <w:rPr>
          <w:rFonts w:ascii="Arial" w:eastAsia="Batang" w:hAnsi="Arial" w:cs="Arial"/>
        </w:rPr>
      </w:pPr>
      <w:r w:rsidRPr="006066C9">
        <w:rPr>
          <w:rFonts w:ascii="Arial" w:eastAsia="Batang" w:hAnsi="Arial" w:cs="Arial"/>
        </w:rPr>
        <w:t>Todas as fotocópias deverão estar autenticadas, exceto as extraídas pela Internet.</w:t>
      </w:r>
    </w:p>
    <w:p w:rsidR="00B64152" w:rsidRPr="006066C9" w:rsidRDefault="00B64152" w:rsidP="001F6DAD">
      <w:pPr>
        <w:pStyle w:val="Corpodetexto"/>
        <w:numPr>
          <w:ilvl w:val="0"/>
          <w:numId w:val="39"/>
        </w:numPr>
        <w:spacing w:after="0"/>
        <w:ind w:left="0"/>
        <w:jc w:val="both"/>
        <w:rPr>
          <w:rFonts w:ascii="Arial" w:eastAsia="Batang" w:hAnsi="Arial" w:cs="Arial"/>
        </w:rPr>
      </w:pPr>
      <w:r w:rsidRPr="006066C9">
        <w:rPr>
          <w:rFonts w:ascii="Arial" w:eastAsia="Batang" w:hAnsi="Arial" w:cs="Arial"/>
        </w:rPr>
        <w:t>Todos os documentos de Habilitação deverão ser inseridos no envelope 02; preferencialmente dispost</w:t>
      </w:r>
      <w:r w:rsidR="00F66BE2" w:rsidRPr="006066C9">
        <w:rPr>
          <w:rFonts w:ascii="Arial" w:eastAsia="Batang" w:hAnsi="Arial" w:cs="Arial"/>
        </w:rPr>
        <w:t>os ordenadamente, numerados sequ</w:t>
      </w:r>
      <w:r w:rsidRPr="006066C9">
        <w:rPr>
          <w:rFonts w:ascii="Arial" w:eastAsia="Batang" w:hAnsi="Arial" w:cs="Arial"/>
        </w:rPr>
        <w:t>encialmente, e rubricados pelo Licitante.</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9. SESSÃO DO PREGÃO</w:t>
      </w:r>
    </w:p>
    <w:p w:rsidR="00F66BE2" w:rsidRPr="006066C9" w:rsidRDefault="00F66BE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9.1 Após</w:t>
      </w:r>
      <w:proofErr w:type="gramEnd"/>
      <w:r w:rsidRPr="006066C9">
        <w:rPr>
          <w:rFonts w:ascii="Arial" w:eastAsia="Batang" w:hAnsi="Arial" w:cs="Arial"/>
        </w:rPr>
        <w:t xml:space="preserve"> o encerramento do credenciamento e identificação dos representantes das empresas propone</w:t>
      </w:r>
      <w:r w:rsidR="00C9194C" w:rsidRPr="006066C9">
        <w:rPr>
          <w:rFonts w:ascii="Arial" w:eastAsia="Batang" w:hAnsi="Arial" w:cs="Arial"/>
        </w:rPr>
        <w:t>ntes, a Pregoeira</w:t>
      </w:r>
      <w:r w:rsidRPr="006066C9">
        <w:rPr>
          <w:rFonts w:ascii="Arial" w:eastAsia="Batang" w:hAnsi="Arial" w:cs="Arial"/>
        </w:rPr>
        <w:t xml:space="preserve"> declarará aberta à sessão do PREGÃO, oportunidade em que não mais aceitará novo proponente, dando início ao recebimento dos envelopes contendo a Proposta Comercial e os Documentos de Habilitação, exclusivamente dos participantes devidamente credenciados.</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9.2. Da Classificação das Propostas</w:t>
      </w:r>
      <w:r w:rsidR="00F66BE2" w:rsidRPr="006066C9">
        <w:rPr>
          <w:rFonts w:ascii="Arial" w:eastAsia="Batang" w:hAnsi="Arial" w:cs="Arial"/>
          <w:b/>
          <w:bCs/>
        </w:rPr>
        <w:t>.</w:t>
      </w:r>
    </w:p>
    <w:p w:rsidR="00F66BE2" w:rsidRPr="006066C9" w:rsidRDefault="00F66BE2" w:rsidP="001F6DAD">
      <w:pPr>
        <w:autoSpaceDE w:val="0"/>
        <w:autoSpaceDN w:val="0"/>
        <w:adjustRightInd w:val="0"/>
        <w:jc w:val="both"/>
        <w:rPr>
          <w:rFonts w:ascii="Arial" w:eastAsia="Batang" w:hAnsi="Arial" w:cs="Arial"/>
          <w:b/>
          <w:bCs/>
        </w:rPr>
      </w:pPr>
    </w:p>
    <w:p w:rsidR="00B64152" w:rsidRPr="006066C9" w:rsidRDefault="00C9194C" w:rsidP="001F6DAD">
      <w:pPr>
        <w:autoSpaceDE w:val="0"/>
        <w:autoSpaceDN w:val="0"/>
        <w:adjustRightInd w:val="0"/>
        <w:jc w:val="both"/>
        <w:rPr>
          <w:rFonts w:ascii="Arial" w:eastAsia="Batang" w:hAnsi="Arial" w:cs="Arial"/>
        </w:rPr>
      </w:pPr>
      <w:r w:rsidRPr="006066C9">
        <w:rPr>
          <w:rFonts w:ascii="Arial" w:eastAsia="Batang" w:hAnsi="Arial" w:cs="Arial"/>
        </w:rPr>
        <w:t>9.2.1 A Pregoeira</w:t>
      </w:r>
      <w:r w:rsidR="00B64152" w:rsidRPr="006066C9">
        <w:rPr>
          <w:rFonts w:ascii="Arial" w:eastAsia="Batang" w:hAnsi="Arial" w:cs="Arial"/>
        </w:rPr>
        <w:t xml:space="preserve"> procederá à abertura dos envelopes que contêm a proposta Financeira avaliando o cumprimento das condições exigidas no edital.</w:t>
      </w:r>
    </w:p>
    <w:p w:rsidR="00B64152" w:rsidRPr="006066C9" w:rsidRDefault="00C9194C" w:rsidP="001F6DAD">
      <w:pPr>
        <w:autoSpaceDE w:val="0"/>
        <w:autoSpaceDN w:val="0"/>
        <w:adjustRightInd w:val="0"/>
        <w:jc w:val="both"/>
        <w:rPr>
          <w:rFonts w:ascii="Arial" w:eastAsia="Batang" w:hAnsi="Arial" w:cs="Arial"/>
        </w:rPr>
      </w:pPr>
      <w:r w:rsidRPr="006066C9">
        <w:rPr>
          <w:rFonts w:ascii="Arial" w:eastAsia="Batang" w:hAnsi="Arial" w:cs="Arial"/>
        </w:rPr>
        <w:t>9.2.2 A Pregoeira</w:t>
      </w:r>
      <w:r w:rsidR="00B64152" w:rsidRPr="006066C9">
        <w:rPr>
          <w:rFonts w:ascii="Arial" w:eastAsia="Batang" w:hAnsi="Arial" w:cs="Arial"/>
        </w:rPr>
        <w:t xml:space="preserve"> classificará o autor da proposta de menor preço por item/lote/unidade e aqueles que tenham apresentado propostas em valores sucessivos e superiores em até 10% (dez por cento) à proposta de menor preço, para participarem dos lances verbais.</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9.2.3 Se</w:t>
      </w:r>
      <w:proofErr w:type="gramEnd"/>
      <w:r w:rsidRPr="006066C9">
        <w:rPr>
          <w:rFonts w:ascii="Arial" w:eastAsia="Batang" w:hAnsi="Arial" w:cs="Arial"/>
        </w:rPr>
        <w:t xml:space="preserve"> não houver, no mínimo 3 (três) propostas de preços nas condições d</w:t>
      </w:r>
      <w:r w:rsidR="00C9194C" w:rsidRPr="006066C9">
        <w:rPr>
          <w:rFonts w:ascii="Arial" w:eastAsia="Batang" w:hAnsi="Arial" w:cs="Arial"/>
        </w:rPr>
        <w:t>efinidas na cláusula anterior, a Pregoeira</w:t>
      </w:r>
      <w:r w:rsidRPr="006066C9">
        <w:rPr>
          <w:rFonts w:ascii="Arial" w:eastAsia="Batang" w:hAnsi="Arial" w:cs="Arial"/>
        </w:rPr>
        <w:t xml:space="preserve"> classifica</w:t>
      </w:r>
      <w:r w:rsidR="00F66BE2" w:rsidRPr="006066C9">
        <w:rPr>
          <w:rFonts w:ascii="Arial" w:eastAsia="Batang" w:hAnsi="Arial" w:cs="Arial"/>
        </w:rPr>
        <w:t>rá as melhores propostas subsequ</w:t>
      </w:r>
      <w:r w:rsidRPr="006066C9">
        <w:rPr>
          <w:rFonts w:ascii="Arial" w:eastAsia="Batang" w:hAnsi="Arial" w:cs="Arial"/>
        </w:rPr>
        <w:t>entes, até o máximo de 3 (três), para que seus autores participem dos lances verbais, quaisquer que sejam os preços oferecidos nas propostas apresentadas.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9.2.4 Caso duas ou mais propostas comerciais em igualdade de condições ficarem empatadas, será realizado sorteio em ato público, para definir a ordem de apresentação dos lances.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9.2.5 A Licitante que desistir de sua proposta escrita está sujeita às sanções administrativas previstas nestas Instruções.</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jc w:val="both"/>
        <w:rPr>
          <w:rFonts w:ascii="Arial" w:eastAsia="Batang" w:hAnsi="Arial" w:cs="Arial"/>
          <w:b/>
          <w:bCs/>
        </w:rPr>
      </w:pPr>
      <w:r w:rsidRPr="006066C9">
        <w:rPr>
          <w:rFonts w:ascii="Arial" w:eastAsia="Batang" w:hAnsi="Arial" w:cs="Arial"/>
          <w:b/>
          <w:bCs/>
        </w:rPr>
        <w:t>9.3 Dos Lances Verbais</w:t>
      </w:r>
    </w:p>
    <w:p w:rsidR="00F66BE2" w:rsidRPr="006066C9" w:rsidRDefault="00F66BE2" w:rsidP="001F6DAD">
      <w:pPr>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9.3.1 As</w:t>
      </w:r>
      <w:proofErr w:type="gramEnd"/>
      <w:r w:rsidRPr="006066C9">
        <w:rPr>
          <w:rFonts w:ascii="Arial" w:eastAsia="Batang" w:hAnsi="Arial" w:cs="Arial"/>
        </w:rPr>
        <w:t xml:space="preserve"> licitantes classificadas terão a oportunidade para nova disputa, por meio de lances verbais, que deverão ser formulados de forma sucessiva, com valores distintos e decrescentes, a partir da proposta financeira classificada de maior valor e os demais lances, em ordem</w:t>
      </w:r>
      <w:r w:rsidR="00C01B66" w:rsidRPr="006066C9">
        <w:rPr>
          <w:rFonts w:ascii="Arial" w:eastAsia="Batang" w:hAnsi="Arial" w:cs="Arial"/>
        </w:rPr>
        <w:t xml:space="preserve"> decrescente de valor, podendo a pregoeira</w:t>
      </w:r>
      <w:r w:rsidRPr="006066C9">
        <w:rPr>
          <w:rFonts w:ascii="Arial" w:eastAsia="Batang" w:hAnsi="Arial" w:cs="Arial"/>
        </w:rPr>
        <w:t>, definir no momento, lances mínimos.</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9.3.2 Para</w:t>
      </w:r>
      <w:proofErr w:type="gramEnd"/>
      <w:r w:rsidRPr="006066C9">
        <w:rPr>
          <w:rFonts w:ascii="Arial" w:eastAsia="Batang" w:hAnsi="Arial" w:cs="Arial"/>
        </w:rPr>
        <w:t xml:space="preserve"> a formulação de lances, poderá ser concedido tempo para o atendimento a eventuais necessidades de avaliação e de consulta à empresa pelo seu representante, por meio de telefone ou outros meios disponíveis.</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9.3.3 Na</w:t>
      </w:r>
      <w:proofErr w:type="gramEnd"/>
      <w:r w:rsidRPr="006066C9">
        <w:rPr>
          <w:rFonts w:ascii="Arial" w:eastAsia="Batang" w:hAnsi="Arial" w:cs="Arial"/>
        </w:rPr>
        <w:t xml:space="preserve"> hipótese em que houver mais de uma proposta igual de menor valor global, sem que tenha havido oferta de lances verbais, a ordem de classificação dar-se-á mediante novo sorteio a ser realizado, na mesma s</w:t>
      </w:r>
      <w:r w:rsidR="00C01B66" w:rsidRPr="006066C9">
        <w:rPr>
          <w:rFonts w:ascii="Arial" w:eastAsia="Batang" w:hAnsi="Arial" w:cs="Arial"/>
        </w:rPr>
        <w:t>essão pública, pela Pregoeira</w:t>
      </w:r>
      <w:r w:rsidRPr="006066C9">
        <w:rPr>
          <w:rFonts w:ascii="Arial" w:eastAsia="Batang" w:hAnsi="Arial" w:cs="Arial"/>
        </w:rPr>
        <w:t>.</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9.3.4 Não</w:t>
      </w:r>
      <w:proofErr w:type="gramEnd"/>
      <w:r w:rsidRPr="006066C9">
        <w:rPr>
          <w:rFonts w:ascii="Arial" w:eastAsia="Batang" w:hAnsi="Arial" w:cs="Arial"/>
        </w:rPr>
        <w:t xml:space="preserve"> poderá haver desistência dos lances ofertados, sujeitando-se a Licitante desistente às penalidades legais e às sanções administrativas previstas nestas Instruções.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9.3.5 A desistência em apresentar lance verbal, qua</w:t>
      </w:r>
      <w:r w:rsidR="00C01B66" w:rsidRPr="006066C9">
        <w:rPr>
          <w:rFonts w:ascii="Arial" w:eastAsia="Batang" w:hAnsi="Arial" w:cs="Arial"/>
        </w:rPr>
        <w:t>ndo convocado pela pregoeira</w:t>
      </w:r>
      <w:r w:rsidRPr="006066C9">
        <w:rPr>
          <w:rFonts w:ascii="Arial" w:eastAsia="Batang" w:hAnsi="Arial" w:cs="Arial"/>
        </w:rPr>
        <w:t>, implicará na exclusão do licitante da etapa de lances verbais e na manutenção do último preço apresentado pelo licitante, para efeito de posterior ordenação das propostas.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9.3.6 Caso não se realizem lances verbais, será verificada a conformidade entre a proposta escrita e o valor estimado para a contratação.</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9.4 Do Julgamento</w:t>
      </w:r>
    </w:p>
    <w:p w:rsidR="00F66BE2" w:rsidRPr="006066C9" w:rsidRDefault="00F66BE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9.4.1 O critério de julgamento será exclusivamente o de </w:t>
      </w:r>
      <w:r w:rsidRPr="006066C9">
        <w:rPr>
          <w:rFonts w:ascii="Arial" w:eastAsia="Batang" w:hAnsi="Arial" w:cs="Arial"/>
          <w:b/>
          <w:bCs/>
        </w:rPr>
        <w:t xml:space="preserve">Menor Preço por item </w:t>
      </w:r>
      <w:r w:rsidRPr="006066C9">
        <w:rPr>
          <w:rFonts w:ascii="Arial" w:eastAsia="Batang" w:hAnsi="Arial" w:cs="Arial"/>
        </w:rPr>
        <w:t>ofertado.</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9.4.2 Declarada</w:t>
      </w:r>
      <w:proofErr w:type="gramEnd"/>
      <w:r w:rsidRPr="006066C9">
        <w:rPr>
          <w:rFonts w:ascii="Arial" w:eastAsia="Batang" w:hAnsi="Arial" w:cs="Arial"/>
        </w:rPr>
        <w:t xml:space="preserve"> encerrada a etapa competitiva e ordenadas as ofer</w:t>
      </w:r>
      <w:r w:rsidR="00C01B66" w:rsidRPr="006066C9">
        <w:rPr>
          <w:rFonts w:ascii="Arial" w:eastAsia="Batang" w:hAnsi="Arial" w:cs="Arial"/>
        </w:rPr>
        <w:t>tas, a Pregoeira</w:t>
      </w:r>
      <w:r w:rsidRPr="006066C9">
        <w:rPr>
          <w:rFonts w:ascii="Arial" w:eastAsia="Batang" w:hAnsi="Arial" w:cs="Arial"/>
        </w:rPr>
        <w:t xml:space="preserve"> examinará a aceitabilidade da primeira classificada, quanto ao objeto e valor, decidindo motivadamente a respeito.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9.4.3 Caso não se realizem lances verbais, será verificada a conformidade entre a proposta escrita de menor preço e o valor estimado da contratação.</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9.4.4 Em</w:t>
      </w:r>
      <w:proofErr w:type="gramEnd"/>
      <w:r w:rsidRPr="006066C9">
        <w:rPr>
          <w:rFonts w:ascii="Arial" w:eastAsia="Batang" w:hAnsi="Arial" w:cs="Arial"/>
        </w:rPr>
        <w:t xml:space="preserve"> havendo apenas uma oferta e desde que atenda a todos os termos do edital e que seu preço seja compatível com o valor estimado da contratação, esta poderá ser aceita.</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9.4.5 Sendo</w:t>
      </w:r>
      <w:proofErr w:type="gramEnd"/>
      <w:r w:rsidRPr="006066C9">
        <w:rPr>
          <w:rFonts w:ascii="Arial" w:eastAsia="Batang" w:hAnsi="Arial" w:cs="Arial"/>
        </w:rPr>
        <w:t xml:space="preserve"> aceitável a oferta de menor preço, será aberto o envelope contendo a documentação de habilitação do licitante que a tiver formulado, para confirmação das suas condições habilitatórias.</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9.4.6 Constatado</w:t>
      </w:r>
      <w:proofErr w:type="gramEnd"/>
      <w:r w:rsidRPr="006066C9">
        <w:rPr>
          <w:rFonts w:ascii="Arial" w:eastAsia="Batang" w:hAnsi="Arial" w:cs="Arial"/>
        </w:rPr>
        <w:t xml:space="preserve"> o atendimento pleno às exigências </w:t>
      </w:r>
      <w:proofErr w:type="spellStart"/>
      <w:r w:rsidRPr="006066C9">
        <w:rPr>
          <w:rFonts w:ascii="Arial" w:eastAsia="Batang" w:hAnsi="Arial" w:cs="Arial"/>
        </w:rPr>
        <w:t>editalícias</w:t>
      </w:r>
      <w:proofErr w:type="spellEnd"/>
      <w:r w:rsidRPr="006066C9">
        <w:rPr>
          <w:rFonts w:ascii="Arial" w:eastAsia="Batang" w:hAnsi="Arial" w:cs="Arial"/>
        </w:rPr>
        <w:t>, será declarado o proponente vencedor, sendo-lhe adjudicado o objeto para o qual apresentou proposta.</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9.4.7 Se</w:t>
      </w:r>
      <w:proofErr w:type="gramEnd"/>
      <w:r w:rsidRPr="006066C9">
        <w:rPr>
          <w:rFonts w:ascii="Arial" w:eastAsia="Batang" w:hAnsi="Arial" w:cs="Arial"/>
        </w:rPr>
        <w:t xml:space="preserve"> a oferta não for aceitável ou se a Licitante desatender</w:t>
      </w:r>
      <w:r w:rsidR="00C01B66" w:rsidRPr="006066C9">
        <w:rPr>
          <w:rFonts w:ascii="Arial" w:eastAsia="Batang" w:hAnsi="Arial" w:cs="Arial"/>
        </w:rPr>
        <w:t xml:space="preserve"> às exigências habilitatórias, a</w:t>
      </w:r>
      <w:r w:rsidRPr="006066C9">
        <w:rPr>
          <w:rFonts w:ascii="Arial" w:eastAsia="Batang" w:hAnsi="Arial" w:cs="Arial"/>
        </w:rPr>
        <w:t xml:space="preserve"> Preg</w:t>
      </w:r>
      <w:r w:rsidR="00C01B66" w:rsidRPr="006066C9">
        <w:rPr>
          <w:rFonts w:ascii="Arial" w:eastAsia="Batang" w:hAnsi="Arial" w:cs="Arial"/>
        </w:rPr>
        <w:t>oeira</w:t>
      </w:r>
      <w:r w:rsidR="00F66BE2" w:rsidRPr="006066C9">
        <w:rPr>
          <w:rFonts w:ascii="Arial" w:eastAsia="Batang" w:hAnsi="Arial" w:cs="Arial"/>
        </w:rPr>
        <w:t xml:space="preserve"> examinará a oferta subsequ</w:t>
      </w:r>
      <w:r w:rsidRPr="006066C9">
        <w:rPr>
          <w:rFonts w:ascii="Arial" w:eastAsia="Batang" w:hAnsi="Arial" w:cs="Arial"/>
        </w:rPr>
        <w:t>ente, verificando a sua aceitabilidade e procedendo a verificação da habilitação da Licitante, na ordem de classificação, e assim sucessivamente, até a apuração de uma proposta que atenda as Instruções, sendo a respectiva licitante declarada vencedora e a ela adjudicado o objeto do certame.</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9.4.8 Apurada</w:t>
      </w:r>
      <w:proofErr w:type="gramEnd"/>
      <w:r w:rsidRPr="006066C9">
        <w:rPr>
          <w:rFonts w:ascii="Arial" w:eastAsia="Batang" w:hAnsi="Arial" w:cs="Arial"/>
        </w:rPr>
        <w:t xml:space="preserve"> a melhor proposta que a</w:t>
      </w:r>
      <w:r w:rsidR="00C01B66" w:rsidRPr="006066C9">
        <w:rPr>
          <w:rFonts w:ascii="Arial" w:eastAsia="Batang" w:hAnsi="Arial" w:cs="Arial"/>
        </w:rPr>
        <w:t>tenda ao edital, a Pregoeira</w:t>
      </w:r>
      <w:r w:rsidRPr="006066C9">
        <w:rPr>
          <w:rFonts w:ascii="Arial" w:eastAsia="Batang" w:hAnsi="Arial" w:cs="Arial"/>
        </w:rPr>
        <w:t xml:space="preserve"> poderá negociar para que seja obtido um melhor preço.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9.4.9 Da reunião, lavrar-se-á ata circunstanciada, na qual serão registrados todos os atos do procedimento e as ocorrências relevantes e q</w:t>
      </w:r>
      <w:r w:rsidR="00C01B66" w:rsidRPr="006066C9">
        <w:rPr>
          <w:rFonts w:ascii="Arial" w:eastAsia="Batang" w:hAnsi="Arial" w:cs="Arial"/>
        </w:rPr>
        <w:t>ue, ao final, será assinada pela</w:t>
      </w:r>
      <w:r w:rsidRPr="006066C9">
        <w:rPr>
          <w:rFonts w:ascii="Arial" w:eastAsia="Batang" w:hAnsi="Arial" w:cs="Arial"/>
        </w:rPr>
        <w:t xml:space="preserve"> Pr</w:t>
      </w:r>
      <w:r w:rsidR="00C01B66" w:rsidRPr="006066C9">
        <w:rPr>
          <w:rFonts w:ascii="Arial" w:eastAsia="Batang" w:hAnsi="Arial" w:cs="Arial"/>
        </w:rPr>
        <w:t>egoeira</w:t>
      </w:r>
      <w:r w:rsidRPr="006066C9">
        <w:rPr>
          <w:rFonts w:ascii="Arial" w:eastAsia="Batang" w:hAnsi="Arial" w:cs="Arial"/>
        </w:rPr>
        <w:t>, Equipe de Apoio, e pelos licitantes.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9.4.10 Decididos os recursos ou transcorrido o prazo para sua interpo</w:t>
      </w:r>
      <w:r w:rsidR="00C01B66" w:rsidRPr="006066C9">
        <w:rPr>
          <w:rFonts w:ascii="Arial" w:eastAsia="Batang" w:hAnsi="Arial" w:cs="Arial"/>
        </w:rPr>
        <w:t>sição relativamente ao pregão, a Pregoeira</w:t>
      </w:r>
      <w:r w:rsidRPr="006066C9">
        <w:rPr>
          <w:rFonts w:ascii="Arial" w:eastAsia="Batang" w:hAnsi="Arial" w:cs="Arial"/>
        </w:rPr>
        <w:t xml:space="preserve"> devolverá, aos licitantes, julgados desclassificados no certame, os envelopes </w:t>
      </w:r>
      <w:r w:rsidRPr="006066C9">
        <w:rPr>
          <w:rFonts w:ascii="Arial" w:eastAsia="Batang" w:hAnsi="Arial" w:cs="Arial"/>
          <w:b/>
          <w:bCs/>
        </w:rPr>
        <w:t>“Documentação de Habilitação</w:t>
      </w:r>
      <w:r w:rsidRPr="006066C9">
        <w:rPr>
          <w:rFonts w:ascii="Arial" w:eastAsia="Batang" w:hAnsi="Arial" w:cs="Arial"/>
        </w:rPr>
        <w:t>” inviolados, podendo, todavia, retê-los até o encerramento da licitação.</w:t>
      </w:r>
    </w:p>
    <w:p w:rsidR="006B40B9" w:rsidRPr="006066C9" w:rsidRDefault="006B40B9" w:rsidP="001F6DAD">
      <w:pPr>
        <w:autoSpaceDE w:val="0"/>
        <w:autoSpaceDN w:val="0"/>
        <w:adjustRightInd w:val="0"/>
        <w:jc w:val="both"/>
        <w:rPr>
          <w:rFonts w:ascii="Arial" w:eastAsia="Batang" w:hAnsi="Arial" w:cs="Arial"/>
        </w:rPr>
      </w:pPr>
    </w:p>
    <w:p w:rsidR="006B40B9" w:rsidRPr="006066C9" w:rsidRDefault="006B40B9"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10. IMPUGNAÇÃO E RECURSO ADMINISTRATIVO</w:t>
      </w:r>
    </w:p>
    <w:p w:rsidR="00F66BE2" w:rsidRPr="006066C9" w:rsidRDefault="00F66BE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10.1 Até dois dias antes da data fixada para recebimento das propostas, qualquer pessoa física ou jurídica poderá solicitar esclarecimentos, providências ou impugnar este edital.</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10.2 Declarado</w:t>
      </w:r>
      <w:proofErr w:type="gramEnd"/>
      <w:r w:rsidRPr="006066C9">
        <w:rPr>
          <w:rFonts w:ascii="Arial" w:eastAsia="Batang" w:hAnsi="Arial" w:cs="Arial"/>
        </w:rPr>
        <w:t xml:space="preserve"> o vencedor, qualquer licitante poderá manifestar imediata e motivadamente a intenção de recorrer, cuja síntese será lavrada em ata, sendo concedido o prazo de 3 (três) dias úteis para apresentação das razões de recurso, ficando os demais licitantes desde logo intimados para apresentar </w:t>
      </w:r>
      <w:proofErr w:type="spellStart"/>
      <w:r w:rsidRPr="006066C9">
        <w:rPr>
          <w:rFonts w:ascii="Arial" w:eastAsia="Batang" w:hAnsi="Arial" w:cs="Arial"/>
        </w:rPr>
        <w:t>contra-razões</w:t>
      </w:r>
      <w:proofErr w:type="spellEnd"/>
      <w:r w:rsidRPr="006066C9">
        <w:rPr>
          <w:rFonts w:ascii="Arial" w:eastAsia="Batang" w:hAnsi="Arial" w:cs="Arial"/>
        </w:rPr>
        <w:t xml:space="preserve"> em igual número de dias, que começarão a correr do término do prazo do recorrente, sendo-lhes assegurada vista imediata dos autos.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10.3 O licitante poderá também apresentar as razões do recurso no ato do pregão, as quais serão reduzidas a termo na respectiva ata, ficando todos os demais licitantes desde logo intimados para apresentar </w:t>
      </w:r>
      <w:proofErr w:type="spellStart"/>
      <w:r w:rsidRPr="006066C9">
        <w:rPr>
          <w:rFonts w:ascii="Arial" w:eastAsia="Batang" w:hAnsi="Arial" w:cs="Arial"/>
        </w:rPr>
        <w:t>contra-razões</w:t>
      </w:r>
      <w:proofErr w:type="spellEnd"/>
      <w:r w:rsidRPr="006066C9">
        <w:rPr>
          <w:rFonts w:ascii="Arial" w:eastAsia="Batang" w:hAnsi="Arial" w:cs="Arial"/>
        </w:rPr>
        <w:t xml:space="preserve"> no prazo de 3 (três) dias úteis, contados da lavratura da ata, sendo-lhes assegurada vista imediata dos autos.</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10.4 Não</w:t>
      </w:r>
      <w:proofErr w:type="gramEnd"/>
      <w:r w:rsidRPr="006066C9">
        <w:rPr>
          <w:rFonts w:ascii="Arial" w:eastAsia="Batang" w:hAnsi="Arial" w:cs="Arial"/>
        </w:rPr>
        <w:t xml:space="preserve"> serão admitidos recursos apresentados fora do prazo legal e/ou subscritos por representante não habilitado legalmente ou não identificado no processo para responder pela Licitante.</w:t>
      </w:r>
    </w:p>
    <w:p w:rsidR="00B64152" w:rsidRPr="006066C9" w:rsidRDefault="00B64152" w:rsidP="001F6DAD">
      <w:pPr>
        <w:autoSpaceDE w:val="0"/>
        <w:autoSpaceDN w:val="0"/>
        <w:adjustRightInd w:val="0"/>
        <w:jc w:val="both"/>
        <w:rPr>
          <w:rFonts w:ascii="Arial" w:eastAsia="Batang" w:hAnsi="Arial" w:cs="Arial"/>
        </w:rPr>
      </w:pPr>
      <w:smartTag w:uri="urn:schemas-microsoft-com:office:smarttags" w:element="metricconverter">
        <w:smartTagPr>
          <w:attr w:name="ProductID" w:val="10.5 A"/>
        </w:smartTagPr>
        <w:r w:rsidRPr="006066C9">
          <w:rPr>
            <w:rFonts w:ascii="Arial" w:eastAsia="Batang" w:hAnsi="Arial" w:cs="Arial"/>
          </w:rPr>
          <w:t>10.5 A</w:t>
        </w:r>
      </w:smartTag>
      <w:r w:rsidRPr="006066C9">
        <w:rPr>
          <w:rFonts w:ascii="Arial" w:eastAsia="Batang" w:hAnsi="Arial" w:cs="Arial"/>
        </w:rPr>
        <w:t xml:space="preserve"> falta de manifestação imediata e motivada do licitante, importará a decadência do direito de recurso.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10.6 O acolhimento de recurso importará a invalidação apenas dos atos insuscetíveis de aproveitamento.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10.7 O resultado do recurso será divulgado mediante afixação no quadro de avisos deste órgão e comunicado a todos os licitantes via fax ou correio eletrônico.</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11. ADJUDICAÇÃO E DA HOMOLOGAÇÃO</w:t>
      </w:r>
    </w:p>
    <w:p w:rsidR="00F66BE2" w:rsidRPr="006066C9" w:rsidRDefault="00F66BE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11.1 Inex</w:t>
      </w:r>
      <w:r w:rsidR="00383682" w:rsidRPr="006066C9">
        <w:rPr>
          <w:rFonts w:ascii="Arial" w:eastAsia="Batang" w:hAnsi="Arial" w:cs="Arial"/>
        </w:rPr>
        <w:t>istindo</w:t>
      </w:r>
      <w:proofErr w:type="gramEnd"/>
      <w:r w:rsidR="00383682" w:rsidRPr="006066C9">
        <w:rPr>
          <w:rFonts w:ascii="Arial" w:eastAsia="Batang" w:hAnsi="Arial" w:cs="Arial"/>
        </w:rPr>
        <w:t xml:space="preserve"> manifestação recursal, a Pregoeira</w:t>
      </w:r>
      <w:r w:rsidRPr="006066C9">
        <w:rPr>
          <w:rFonts w:ascii="Arial" w:eastAsia="Batang" w:hAnsi="Arial" w:cs="Arial"/>
        </w:rPr>
        <w:t xml:space="preserve"> adjudicará o objeto da licitação ao licitante vencedor, com a posterior homologação do resultado pela Autoridade Competente.</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11.2 Decididos</w:t>
      </w:r>
      <w:proofErr w:type="gramEnd"/>
      <w:r w:rsidRPr="006066C9">
        <w:rPr>
          <w:rFonts w:ascii="Arial" w:eastAsia="Batang" w:hAnsi="Arial" w:cs="Arial"/>
        </w:rPr>
        <w:t xml:space="preserve"> os recursos porventura interpostos, e constatada a regularidade dos atos procedimentais, a Autoridade Competente homologará a adjudicação e determinará a contratação, no prazo previsto neste edital.</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12. CONTRATO</w:t>
      </w:r>
    </w:p>
    <w:p w:rsidR="00F66BE2" w:rsidRPr="006066C9" w:rsidRDefault="00F66BE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12.1 Encerrado</w:t>
      </w:r>
      <w:proofErr w:type="gramEnd"/>
      <w:r w:rsidRPr="006066C9">
        <w:rPr>
          <w:rFonts w:ascii="Arial" w:eastAsia="Batang" w:hAnsi="Arial" w:cs="Arial"/>
        </w:rPr>
        <w:t xml:space="preserve"> o procedimento licitatório, o representante legal da proposta vencedora será convocado para firmar o termo de contrato ou instrumento equivalente, conforme minuta do </w:t>
      </w:r>
      <w:r w:rsidRPr="006066C9">
        <w:rPr>
          <w:rFonts w:ascii="Arial" w:eastAsia="Batang" w:hAnsi="Arial" w:cs="Arial"/>
          <w:b/>
        </w:rPr>
        <w:t>Anexo VI</w:t>
      </w:r>
      <w:r w:rsidRPr="006066C9">
        <w:rPr>
          <w:rFonts w:ascii="Arial" w:eastAsia="Batang" w:hAnsi="Arial" w:cs="Arial"/>
        </w:rPr>
        <w:t>, e da proposta aceita.</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12.2 O adjudicatário deverá comprovar a manutenção das condições demonstradas para habilitação para assinar o contrato.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12.3 Caso o adjudicatário não apresente situação regular no ato da assinatura do contrato, ou recuse-se a assiná-lo, serão convocados os licitantes remanescentes, observada a ordem de classificação, para celebrar o contrato.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12.4 O representante legal da proposta vencedora deverá assinar o contrato, dentro do prazo máximo de 5 (cinco) dias úteis a contar do recebimento da comunicação para tal, através de </w:t>
      </w:r>
      <w:proofErr w:type="spellStart"/>
      <w:r w:rsidRPr="006066C9">
        <w:rPr>
          <w:rFonts w:ascii="Arial" w:eastAsia="Batang" w:hAnsi="Arial" w:cs="Arial"/>
        </w:rPr>
        <w:t>fax-símile</w:t>
      </w:r>
      <w:proofErr w:type="spellEnd"/>
      <w:r w:rsidRPr="006066C9">
        <w:rPr>
          <w:rFonts w:ascii="Arial" w:eastAsia="Batang" w:hAnsi="Arial" w:cs="Arial"/>
        </w:rPr>
        <w:t xml:space="preserve"> ou correio eletrônico.</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12.5 Qualquer</w:t>
      </w:r>
      <w:proofErr w:type="gramEnd"/>
      <w:r w:rsidRPr="006066C9">
        <w:rPr>
          <w:rFonts w:ascii="Arial" w:eastAsia="Batang" w:hAnsi="Arial" w:cs="Arial"/>
        </w:rPr>
        <w:t xml:space="preserve"> solicitação de prorrogação de prazo para assinatura do contrato ou instrumento equivalente, decorrente desta licitação, somente será analisada se apresentada antes do decurso do prazo para tal e devidamente fundamentada.</w:t>
      </w:r>
    </w:p>
    <w:p w:rsidR="00B64152" w:rsidRPr="006066C9" w:rsidRDefault="00B64152" w:rsidP="001F6DAD">
      <w:pPr>
        <w:widowControl w:val="0"/>
        <w:jc w:val="both"/>
        <w:rPr>
          <w:rFonts w:ascii="Arial" w:hAnsi="Arial" w:cs="Arial"/>
          <w:b/>
          <w:bCs/>
        </w:rPr>
      </w:pPr>
    </w:p>
    <w:p w:rsidR="006B40B9" w:rsidRPr="006066C9" w:rsidRDefault="006B40B9" w:rsidP="001F6DAD">
      <w:pPr>
        <w:widowControl w:val="0"/>
        <w:jc w:val="both"/>
        <w:rPr>
          <w:rFonts w:ascii="Arial" w:hAnsi="Arial" w:cs="Arial"/>
          <w:b/>
          <w:bCs/>
        </w:rPr>
      </w:pPr>
    </w:p>
    <w:p w:rsidR="00B64152" w:rsidRPr="006066C9" w:rsidRDefault="00B64152" w:rsidP="001F6DAD">
      <w:pPr>
        <w:widowControl w:val="0"/>
        <w:jc w:val="both"/>
        <w:rPr>
          <w:rFonts w:ascii="Arial" w:hAnsi="Arial" w:cs="Arial"/>
          <w:b/>
          <w:bCs/>
        </w:rPr>
      </w:pPr>
      <w:r w:rsidRPr="006066C9">
        <w:rPr>
          <w:rFonts w:ascii="Arial" w:hAnsi="Arial" w:cs="Arial"/>
          <w:b/>
          <w:bCs/>
        </w:rPr>
        <w:t>13. DA CONTRATAÇÃO</w:t>
      </w:r>
    </w:p>
    <w:p w:rsidR="00F66BE2" w:rsidRPr="006066C9" w:rsidRDefault="00F66BE2" w:rsidP="001F6DAD">
      <w:pPr>
        <w:widowControl w:val="0"/>
        <w:jc w:val="both"/>
        <w:rPr>
          <w:rFonts w:ascii="Arial" w:eastAsia="MS Mincho" w:hAnsi="Arial" w:cs="Arial"/>
          <w:b/>
        </w:rPr>
      </w:pPr>
    </w:p>
    <w:p w:rsidR="00B64152" w:rsidRPr="006066C9" w:rsidRDefault="00B64152" w:rsidP="001F6DAD">
      <w:pPr>
        <w:widowControl w:val="0"/>
        <w:autoSpaceDE w:val="0"/>
        <w:autoSpaceDN w:val="0"/>
        <w:adjustRightInd w:val="0"/>
        <w:jc w:val="both"/>
        <w:rPr>
          <w:rFonts w:ascii="Arial" w:hAnsi="Arial" w:cs="Arial"/>
        </w:rPr>
      </w:pPr>
      <w:proofErr w:type="gramStart"/>
      <w:r w:rsidRPr="006066C9">
        <w:rPr>
          <w:rFonts w:ascii="Arial" w:hAnsi="Arial" w:cs="Arial"/>
          <w:b/>
        </w:rPr>
        <w:t>13.1</w:t>
      </w:r>
      <w:r w:rsidRPr="006066C9">
        <w:rPr>
          <w:rFonts w:ascii="Arial" w:hAnsi="Arial" w:cs="Arial"/>
        </w:rPr>
        <w:t xml:space="preserve"> Encerrado</w:t>
      </w:r>
      <w:proofErr w:type="gramEnd"/>
      <w:r w:rsidRPr="006066C9">
        <w:rPr>
          <w:rFonts w:ascii="Arial" w:hAnsi="Arial" w:cs="Arial"/>
        </w:rPr>
        <w:t xml:space="preserve"> o procedimento licitatório, o representante legal da proposta vencedora será convocado para firmar o termo de contrato ou instrumento equivalente, conforme minuta do </w:t>
      </w:r>
      <w:r w:rsidRPr="006066C9">
        <w:rPr>
          <w:rFonts w:ascii="Arial" w:hAnsi="Arial" w:cs="Arial"/>
          <w:b/>
        </w:rPr>
        <w:t>Anexo V</w:t>
      </w:r>
      <w:r w:rsidR="00F66BE2" w:rsidRPr="006066C9">
        <w:rPr>
          <w:rFonts w:ascii="Arial" w:hAnsi="Arial" w:cs="Arial"/>
          <w:b/>
        </w:rPr>
        <w:t>I</w:t>
      </w:r>
      <w:r w:rsidRPr="006066C9">
        <w:rPr>
          <w:rFonts w:ascii="Arial" w:hAnsi="Arial" w:cs="Arial"/>
        </w:rPr>
        <w:t>, e da proposta aceita.</w:t>
      </w:r>
    </w:p>
    <w:p w:rsidR="00B64152" w:rsidRPr="006066C9" w:rsidRDefault="00B64152" w:rsidP="001F6DAD">
      <w:pPr>
        <w:widowControl w:val="0"/>
        <w:autoSpaceDE w:val="0"/>
        <w:autoSpaceDN w:val="0"/>
        <w:adjustRightInd w:val="0"/>
        <w:jc w:val="both"/>
        <w:rPr>
          <w:rFonts w:ascii="Arial" w:hAnsi="Arial" w:cs="Arial"/>
        </w:rPr>
      </w:pPr>
      <w:r w:rsidRPr="006066C9">
        <w:rPr>
          <w:rFonts w:ascii="Arial" w:hAnsi="Arial" w:cs="Arial"/>
          <w:b/>
        </w:rPr>
        <w:t>13.2</w:t>
      </w:r>
      <w:r w:rsidRPr="006066C9">
        <w:rPr>
          <w:rFonts w:ascii="Arial" w:hAnsi="Arial" w:cs="Arial"/>
        </w:rPr>
        <w:t xml:space="preserve"> O adjudicatário deverá comprovar a manutenção das condições demonstradas para habilitação ao assinar o contrato, bem como as demais exigências estabelecidas no presente edital.</w:t>
      </w:r>
    </w:p>
    <w:p w:rsidR="00B64152" w:rsidRPr="006066C9" w:rsidRDefault="00B64152" w:rsidP="001F6DAD">
      <w:pPr>
        <w:widowControl w:val="0"/>
        <w:autoSpaceDE w:val="0"/>
        <w:autoSpaceDN w:val="0"/>
        <w:adjustRightInd w:val="0"/>
        <w:jc w:val="both"/>
        <w:rPr>
          <w:rFonts w:ascii="Arial" w:hAnsi="Arial" w:cs="Arial"/>
        </w:rPr>
      </w:pPr>
      <w:r w:rsidRPr="006066C9">
        <w:rPr>
          <w:rFonts w:ascii="Arial" w:hAnsi="Arial" w:cs="Arial"/>
          <w:b/>
        </w:rPr>
        <w:t>13.3</w:t>
      </w:r>
      <w:r w:rsidRPr="006066C9">
        <w:rPr>
          <w:rFonts w:ascii="Arial" w:hAnsi="Arial" w:cs="Arial"/>
        </w:rPr>
        <w:t xml:space="preserve"> Caso o adjudicatário não apresente situação regular no ato da assinatura do contrato, ou recuse-se a assiná-lo, serão convocados os licitantes remanescentes, observada a ordem de classificação, para celebrar o contrato.</w:t>
      </w:r>
    </w:p>
    <w:p w:rsidR="00B64152" w:rsidRPr="006066C9" w:rsidRDefault="00B64152" w:rsidP="001F6DAD">
      <w:pPr>
        <w:widowControl w:val="0"/>
        <w:autoSpaceDE w:val="0"/>
        <w:autoSpaceDN w:val="0"/>
        <w:adjustRightInd w:val="0"/>
        <w:jc w:val="both"/>
        <w:rPr>
          <w:rFonts w:ascii="Arial" w:hAnsi="Arial" w:cs="Arial"/>
        </w:rPr>
      </w:pPr>
      <w:r w:rsidRPr="006066C9">
        <w:rPr>
          <w:rFonts w:ascii="Arial" w:hAnsi="Arial" w:cs="Arial"/>
          <w:b/>
        </w:rPr>
        <w:t>13.4</w:t>
      </w:r>
      <w:r w:rsidRPr="006066C9">
        <w:rPr>
          <w:rFonts w:ascii="Arial" w:hAnsi="Arial" w:cs="Arial"/>
        </w:rPr>
        <w:t xml:space="preserve"> O representante legal da proposta vencedora deverá assinar o contrato, dentro do prazo máximo de 5 (cinco) dias a contar do recebimento da comunicação para tal,</w:t>
      </w:r>
      <w:r w:rsidR="00F66BE2" w:rsidRPr="006066C9">
        <w:rPr>
          <w:rFonts w:ascii="Arial" w:hAnsi="Arial" w:cs="Arial"/>
        </w:rPr>
        <w:t xml:space="preserve"> através de telefone, </w:t>
      </w:r>
      <w:r w:rsidRPr="006066C9">
        <w:rPr>
          <w:rFonts w:ascii="Arial" w:hAnsi="Arial" w:cs="Arial"/>
        </w:rPr>
        <w:t>ofício ou correio eletrônico.</w:t>
      </w:r>
    </w:p>
    <w:p w:rsidR="00B64152" w:rsidRPr="006066C9" w:rsidRDefault="00B64152" w:rsidP="001F6DAD">
      <w:pPr>
        <w:widowControl w:val="0"/>
        <w:autoSpaceDE w:val="0"/>
        <w:autoSpaceDN w:val="0"/>
        <w:adjustRightInd w:val="0"/>
        <w:jc w:val="both"/>
        <w:rPr>
          <w:rFonts w:ascii="Arial" w:hAnsi="Arial" w:cs="Arial"/>
        </w:rPr>
      </w:pPr>
      <w:r w:rsidRPr="006066C9">
        <w:rPr>
          <w:rFonts w:ascii="Arial" w:hAnsi="Arial" w:cs="Arial"/>
          <w:b/>
        </w:rPr>
        <w:t>13.5</w:t>
      </w:r>
      <w:r w:rsidRPr="006066C9">
        <w:rPr>
          <w:rFonts w:ascii="Arial" w:hAnsi="Arial" w:cs="Arial"/>
        </w:rPr>
        <w:t xml:space="preserve"> Caso o adjudicatário não apresente situação regular no ato da assinatura do contrato, ou recuse-se a assiná-lo, sem prejuízo do disposto no art. 81 da Lei 8.666/93, serão convocados os licitantes remanescentes, observada a ordem de classificação, para celebrar o contrato.</w:t>
      </w:r>
    </w:p>
    <w:p w:rsidR="00B64152" w:rsidRPr="006066C9" w:rsidRDefault="00B64152" w:rsidP="001F6DAD">
      <w:pPr>
        <w:widowControl w:val="0"/>
        <w:autoSpaceDE w:val="0"/>
        <w:autoSpaceDN w:val="0"/>
        <w:adjustRightInd w:val="0"/>
        <w:jc w:val="both"/>
        <w:rPr>
          <w:rFonts w:ascii="Arial" w:hAnsi="Arial" w:cs="Arial"/>
        </w:rPr>
      </w:pPr>
      <w:proofErr w:type="gramStart"/>
      <w:r w:rsidRPr="006066C9">
        <w:rPr>
          <w:rFonts w:ascii="Arial" w:hAnsi="Arial" w:cs="Arial"/>
          <w:b/>
        </w:rPr>
        <w:t>13.6</w:t>
      </w:r>
      <w:r w:rsidRPr="006066C9">
        <w:rPr>
          <w:rFonts w:ascii="Arial" w:hAnsi="Arial" w:cs="Arial"/>
        </w:rPr>
        <w:t xml:space="preserve"> Qualquer</w:t>
      </w:r>
      <w:proofErr w:type="gramEnd"/>
      <w:r w:rsidRPr="006066C9">
        <w:rPr>
          <w:rFonts w:ascii="Arial" w:hAnsi="Arial" w:cs="Arial"/>
        </w:rPr>
        <w:t xml:space="preserve"> solicitação de prorrogação de prazo para assinatura do contrato ou instrumento equivalente, decorrente desta licitação, somente será analisada se apresentada antes do decurso do prazo para tal e devidamente fundamentada.</w:t>
      </w:r>
    </w:p>
    <w:p w:rsidR="00B64152" w:rsidRPr="006066C9" w:rsidRDefault="00B64152" w:rsidP="001F6DAD">
      <w:pPr>
        <w:widowControl w:val="0"/>
        <w:jc w:val="both"/>
        <w:rPr>
          <w:rFonts w:ascii="Arial" w:eastAsia="MS Mincho" w:hAnsi="Arial" w:cs="Arial"/>
        </w:rPr>
      </w:pPr>
      <w:proofErr w:type="gramStart"/>
      <w:r w:rsidRPr="006066C9">
        <w:rPr>
          <w:rFonts w:ascii="Arial" w:eastAsia="MS Mincho" w:hAnsi="Arial" w:cs="Arial"/>
          <w:b/>
          <w:bCs/>
        </w:rPr>
        <w:t>13.7</w:t>
      </w:r>
      <w:r w:rsidRPr="006066C9">
        <w:rPr>
          <w:rFonts w:ascii="Arial" w:eastAsia="MS Mincho" w:hAnsi="Arial" w:cs="Arial"/>
        </w:rPr>
        <w:t xml:space="preserve"> Farão</w:t>
      </w:r>
      <w:proofErr w:type="gramEnd"/>
      <w:r w:rsidRPr="006066C9">
        <w:rPr>
          <w:rFonts w:ascii="Arial" w:eastAsia="MS Mincho" w:hAnsi="Arial" w:cs="Arial"/>
        </w:rPr>
        <w:t xml:space="preserve"> parte integrante do contrato, todos os elementos apresentados pela licitante vencedora que tenham servido de base para o julgamento deste Certame bem como as condições estabelecidas neste Edital e seus anexos, independentemente de transcrição.</w:t>
      </w:r>
    </w:p>
    <w:p w:rsidR="00B64152" w:rsidRPr="006066C9" w:rsidRDefault="00B64152" w:rsidP="001F6DAD">
      <w:pPr>
        <w:pStyle w:val="Corpodetexto"/>
        <w:widowControl w:val="0"/>
        <w:spacing w:after="0"/>
        <w:jc w:val="both"/>
        <w:rPr>
          <w:rFonts w:ascii="Arial" w:hAnsi="Arial" w:cs="Arial"/>
        </w:rPr>
      </w:pPr>
      <w:r w:rsidRPr="006066C9">
        <w:rPr>
          <w:rFonts w:ascii="Arial" w:hAnsi="Arial" w:cs="Arial"/>
          <w:b/>
        </w:rPr>
        <w:t xml:space="preserve">13,8 </w:t>
      </w:r>
      <w:r w:rsidRPr="006066C9">
        <w:rPr>
          <w:rFonts w:ascii="Arial" w:hAnsi="Arial" w:cs="Arial"/>
        </w:rPr>
        <w:t>O proponente adjudicado deverá fornecer no ato da assinatura do contrato, os seguintes documentos:</w:t>
      </w:r>
    </w:p>
    <w:p w:rsidR="00B64152" w:rsidRPr="006066C9" w:rsidRDefault="00B64152" w:rsidP="001F6DAD">
      <w:pPr>
        <w:widowControl w:val="0"/>
        <w:jc w:val="both"/>
        <w:rPr>
          <w:rFonts w:ascii="Arial" w:hAnsi="Arial" w:cs="Arial"/>
          <w:b/>
          <w:bCs/>
          <w:snapToGrid w:val="0"/>
        </w:rPr>
      </w:pPr>
    </w:p>
    <w:p w:rsidR="00B64152" w:rsidRPr="006066C9" w:rsidRDefault="00B64152" w:rsidP="001F6DAD">
      <w:pPr>
        <w:widowControl w:val="0"/>
        <w:jc w:val="both"/>
        <w:rPr>
          <w:rFonts w:ascii="Arial" w:hAnsi="Arial" w:cs="Arial"/>
          <w:b/>
          <w:bCs/>
          <w:snapToGrid w:val="0"/>
        </w:rPr>
      </w:pPr>
      <w:r w:rsidRPr="006066C9">
        <w:rPr>
          <w:rFonts w:ascii="Arial" w:hAnsi="Arial" w:cs="Arial"/>
          <w:b/>
          <w:bCs/>
          <w:snapToGrid w:val="0"/>
        </w:rPr>
        <w:t>13.8.1 Do Veículo:</w:t>
      </w:r>
    </w:p>
    <w:p w:rsidR="00B64152" w:rsidRPr="006066C9" w:rsidRDefault="00B64152" w:rsidP="001F6DAD">
      <w:pPr>
        <w:widowControl w:val="0"/>
        <w:jc w:val="both"/>
        <w:rPr>
          <w:rFonts w:ascii="Arial" w:hAnsi="Arial" w:cs="Arial"/>
          <w:snapToGrid w:val="0"/>
        </w:rPr>
      </w:pPr>
      <w:r w:rsidRPr="006066C9">
        <w:rPr>
          <w:rFonts w:ascii="Arial" w:hAnsi="Arial" w:cs="Arial"/>
          <w:snapToGrid w:val="0"/>
        </w:rPr>
        <w:t xml:space="preserve">a) Comprovante do pagamento do seguro obrigatório </w:t>
      </w:r>
      <w:proofErr w:type="gramStart"/>
      <w:r w:rsidRPr="006066C9">
        <w:rPr>
          <w:rFonts w:ascii="Arial" w:hAnsi="Arial" w:cs="Arial"/>
          <w:snapToGrid w:val="0"/>
        </w:rPr>
        <w:t>do(</w:t>
      </w:r>
      <w:proofErr w:type="gramEnd"/>
      <w:r w:rsidRPr="006066C9">
        <w:rPr>
          <w:rFonts w:ascii="Arial" w:hAnsi="Arial" w:cs="Arial"/>
          <w:snapToGrid w:val="0"/>
        </w:rPr>
        <w:t>s) veículo(s) a ser(em) utilizado(s) na prestação de serviço de transporte escolar;</w:t>
      </w:r>
    </w:p>
    <w:p w:rsidR="00B64152" w:rsidRPr="006066C9" w:rsidRDefault="00B64152" w:rsidP="001F6DAD">
      <w:pPr>
        <w:pStyle w:val="Corpodetexto3"/>
        <w:widowControl w:val="0"/>
        <w:spacing w:after="0"/>
        <w:jc w:val="both"/>
        <w:rPr>
          <w:rFonts w:ascii="Arial" w:hAnsi="Arial" w:cs="Arial"/>
          <w:bCs/>
          <w:snapToGrid w:val="0"/>
          <w:sz w:val="20"/>
          <w:szCs w:val="20"/>
        </w:rPr>
      </w:pPr>
      <w:r w:rsidRPr="006066C9">
        <w:rPr>
          <w:rFonts w:ascii="Arial" w:hAnsi="Arial" w:cs="Arial"/>
          <w:bCs/>
          <w:snapToGrid w:val="0"/>
          <w:sz w:val="20"/>
          <w:szCs w:val="20"/>
        </w:rPr>
        <w:t>b</w:t>
      </w:r>
      <w:r w:rsidRPr="006066C9">
        <w:rPr>
          <w:rFonts w:ascii="Arial" w:hAnsi="Arial" w:cs="Arial"/>
          <w:b/>
          <w:bCs/>
          <w:snapToGrid w:val="0"/>
          <w:sz w:val="20"/>
          <w:szCs w:val="20"/>
        </w:rPr>
        <w:t>) Certificado de Registro do Veículo (CRV)</w:t>
      </w:r>
      <w:r w:rsidRPr="006066C9">
        <w:rPr>
          <w:rFonts w:ascii="Arial" w:hAnsi="Arial" w:cs="Arial"/>
          <w:bCs/>
          <w:snapToGrid w:val="0"/>
          <w:sz w:val="20"/>
          <w:szCs w:val="20"/>
        </w:rPr>
        <w:t xml:space="preserve"> e quando os veículos não forem de propriedade da Contratada, esta deverá apresentar documento que comprove o direito de utilizá-lo para execução do objeto deste Certame Licitatório. </w:t>
      </w:r>
    </w:p>
    <w:p w:rsidR="00B64152" w:rsidRPr="006066C9" w:rsidRDefault="00B64152" w:rsidP="001F6DAD">
      <w:pPr>
        <w:pStyle w:val="Corpodetexto3"/>
        <w:widowControl w:val="0"/>
        <w:spacing w:after="0"/>
        <w:jc w:val="both"/>
        <w:rPr>
          <w:rFonts w:ascii="Arial" w:hAnsi="Arial" w:cs="Arial"/>
          <w:bCs/>
          <w:snapToGrid w:val="0"/>
          <w:sz w:val="20"/>
          <w:szCs w:val="20"/>
        </w:rPr>
      </w:pPr>
      <w:r w:rsidRPr="006066C9">
        <w:rPr>
          <w:rFonts w:ascii="Arial" w:hAnsi="Arial" w:cs="Arial"/>
          <w:bCs/>
          <w:snapToGrid w:val="0"/>
          <w:sz w:val="20"/>
          <w:szCs w:val="20"/>
        </w:rPr>
        <w:t>c) Quando da substituição de veículo, o proponente terá o prazo de 15 dias para regularizar a documentação junto a Secretaria Municipal de Educação.</w:t>
      </w:r>
    </w:p>
    <w:p w:rsidR="00B64152" w:rsidRPr="006066C9" w:rsidRDefault="00B64152" w:rsidP="001F6DAD">
      <w:pPr>
        <w:pStyle w:val="Corpodetexto3"/>
        <w:widowControl w:val="0"/>
        <w:spacing w:after="0"/>
        <w:jc w:val="both"/>
        <w:rPr>
          <w:rFonts w:ascii="Arial" w:hAnsi="Arial" w:cs="Arial"/>
          <w:bCs/>
          <w:snapToGrid w:val="0"/>
          <w:sz w:val="20"/>
          <w:szCs w:val="20"/>
        </w:rPr>
      </w:pPr>
      <w:r w:rsidRPr="006066C9">
        <w:rPr>
          <w:rFonts w:ascii="Arial" w:hAnsi="Arial" w:cs="Arial"/>
          <w:bCs/>
          <w:snapToGrid w:val="0"/>
          <w:sz w:val="20"/>
          <w:szCs w:val="20"/>
        </w:rPr>
        <w:t>d) Autorização do Poder Público para realização dos serviços (Art. 135, do Código de Trânsito Brasileiro);</w:t>
      </w:r>
    </w:p>
    <w:p w:rsidR="00B64152" w:rsidRPr="006066C9" w:rsidRDefault="00B64152" w:rsidP="001F6DAD">
      <w:pPr>
        <w:pStyle w:val="Corpodetexto3"/>
        <w:widowControl w:val="0"/>
        <w:spacing w:after="0"/>
        <w:jc w:val="both"/>
        <w:rPr>
          <w:rFonts w:ascii="Arial" w:hAnsi="Arial" w:cs="Arial"/>
          <w:snapToGrid w:val="0"/>
          <w:sz w:val="20"/>
          <w:szCs w:val="20"/>
        </w:rPr>
      </w:pPr>
      <w:r w:rsidRPr="006066C9">
        <w:rPr>
          <w:rFonts w:ascii="Arial" w:hAnsi="Arial" w:cs="Arial"/>
          <w:snapToGrid w:val="0"/>
          <w:sz w:val="20"/>
          <w:szCs w:val="20"/>
        </w:rPr>
        <w:t xml:space="preserve">e) </w:t>
      </w:r>
      <w:r w:rsidRPr="006066C9">
        <w:rPr>
          <w:rFonts w:ascii="Arial" w:hAnsi="Arial" w:cs="Arial"/>
          <w:b/>
          <w:snapToGrid w:val="0"/>
          <w:sz w:val="20"/>
          <w:szCs w:val="20"/>
        </w:rPr>
        <w:t>Laudo de Vistoria do veículo</w:t>
      </w:r>
      <w:r w:rsidRPr="006066C9">
        <w:rPr>
          <w:rFonts w:ascii="Arial" w:hAnsi="Arial" w:cs="Arial"/>
          <w:snapToGrid w:val="0"/>
          <w:sz w:val="20"/>
          <w:szCs w:val="20"/>
        </w:rPr>
        <w:t xml:space="preserve">, emitido pelo Departamento Estadual de Trânsito, certificando o atendimento ao art. 136 do Código de Trânsito Brasileiro, bem como a vistoria interna do veículo atestando as boas condições de conservação e funcionamento dos equipamentos, como cortinas, acentos, cintos, dentre outros; </w:t>
      </w:r>
    </w:p>
    <w:p w:rsidR="00B64152" w:rsidRPr="006066C9" w:rsidRDefault="00B64152" w:rsidP="001F6DAD">
      <w:pPr>
        <w:pStyle w:val="Corpodetexto3"/>
        <w:widowControl w:val="0"/>
        <w:spacing w:after="0"/>
        <w:jc w:val="both"/>
        <w:rPr>
          <w:rFonts w:ascii="Arial" w:hAnsi="Arial" w:cs="Arial"/>
          <w:snapToGrid w:val="0"/>
          <w:sz w:val="20"/>
          <w:szCs w:val="20"/>
        </w:rPr>
      </w:pPr>
      <w:r w:rsidRPr="006066C9">
        <w:rPr>
          <w:rFonts w:ascii="Arial" w:hAnsi="Arial" w:cs="Arial"/>
          <w:snapToGrid w:val="0"/>
          <w:sz w:val="20"/>
          <w:szCs w:val="20"/>
        </w:rPr>
        <w:t xml:space="preserve">f) O veículo deverá apresentar pintura na faixa horizontal na cor amarela, com </w:t>
      </w:r>
      <w:smartTag w:uri="urn:schemas-microsoft-com:office:smarttags" w:element="metricconverter">
        <w:smartTagPr>
          <w:attr w:name="ProductID" w:val="40 cm"/>
        </w:smartTagPr>
        <w:r w:rsidRPr="006066C9">
          <w:rPr>
            <w:rFonts w:ascii="Arial" w:hAnsi="Arial" w:cs="Arial"/>
            <w:snapToGrid w:val="0"/>
            <w:sz w:val="20"/>
            <w:szCs w:val="20"/>
          </w:rPr>
          <w:t>40 cm</w:t>
        </w:r>
      </w:smartTag>
      <w:r w:rsidRPr="006066C9">
        <w:rPr>
          <w:rFonts w:ascii="Arial" w:hAnsi="Arial" w:cs="Arial"/>
          <w:snapToGrid w:val="0"/>
          <w:sz w:val="20"/>
          <w:szCs w:val="20"/>
        </w:rPr>
        <w:t xml:space="preserve"> de largura, à meia altura em toda extensão das partes laterais e traseiras da carroceria com o dístico “ESCOLAR”, em preto, sendo que tratando-se de veículo de cor </w:t>
      </w:r>
      <w:proofErr w:type="gramStart"/>
      <w:r w:rsidRPr="006066C9">
        <w:rPr>
          <w:rFonts w:ascii="Arial" w:hAnsi="Arial" w:cs="Arial"/>
          <w:snapToGrid w:val="0"/>
          <w:sz w:val="20"/>
          <w:szCs w:val="20"/>
        </w:rPr>
        <w:t>amarela,  as</w:t>
      </w:r>
      <w:proofErr w:type="gramEnd"/>
      <w:r w:rsidRPr="006066C9">
        <w:rPr>
          <w:rFonts w:ascii="Arial" w:hAnsi="Arial" w:cs="Arial"/>
          <w:snapToGrid w:val="0"/>
          <w:sz w:val="20"/>
          <w:szCs w:val="20"/>
        </w:rPr>
        <w:t xml:space="preserve"> cores devem ser invertidas.</w:t>
      </w:r>
    </w:p>
    <w:p w:rsidR="00B64152" w:rsidRPr="006066C9" w:rsidRDefault="00B64152" w:rsidP="001F6DAD">
      <w:pPr>
        <w:pStyle w:val="TextosemFormatao"/>
        <w:widowControl w:val="0"/>
        <w:jc w:val="both"/>
        <w:rPr>
          <w:rFonts w:ascii="Arial" w:eastAsia="MS Mincho" w:hAnsi="Arial" w:cs="Arial"/>
          <w:b/>
          <w:bCs/>
        </w:rPr>
      </w:pPr>
    </w:p>
    <w:p w:rsidR="00B64152" w:rsidRPr="006066C9" w:rsidRDefault="00B64152" w:rsidP="001F6DAD">
      <w:pPr>
        <w:pStyle w:val="TextosemFormatao"/>
        <w:widowControl w:val="0"/>
        <w:jc w:val="both"/>
        <w:rPr>
          <w:rFonts w:ascii="Arial" w:eastAsia="MS Mincho" w:hAnsi="Arial" w:cs="Arial"/>
          <w:b/>
          <w:bCs/>
        </w:rPr>
      </w:pPr>
      <w:r w:rsidRPr="006066C9">
        <w:rPr>
          <w:rFonts w:ascii="Arial" w:eastAsia="MS Mincho" w:hAnsi="Arial" w:cs="Arial"/>
          <w:b/>
          <w:bCs/>
        </w:rPr>
        <w:t>13.8.2</w:t>
      </w:r>
      <w:r w:rsidRPr="006066C9">
        <w:rPr>
          <w:rFonts w:ascii="Arial" w:eastAsia="MS Mincho" w:hAnsi="Arial" w:cs="Arial"/>
        </w:rPr>
        <w:t xml:space="preserve"> </w:t>
      </w:r>
      <w:r w:rsidR="003C3E98" w:rsidRPr="006066C9">
        <w:rPr>
          <w:rFonts w:ascii="Arial" w:eastAsia="MS Mincho" w:hAnsi="Arial" w:cs="Arial"/>
          <w:b/>
          <w:bCs/>
        </w:rPr>
        <w:t xml:space="preserve">Do Condutor: </w:t>
      </w:r>
    </w:p>
    <w:p w:rsidR="003C3E98" w:rsidRPr="006066C9" w:rsidRDefault="003C3E98" w:rsidP="001F6DAD">
      <w:pPr>
        <w:pStyle w:val="Corpodetexto3"/>
        <w:widowControl w:val="0"/>
        <w:spacing w:after="0"/>
        <w:jc w:val="both"/>
        <w:rPr>
          <w:rFonts w:ascii="Arial" w:hAnsi="Arial" w:cs="Arial"/>
          <w:snapToGrid w:val="0"/>
          <w:sz w:val="20"/>
          <w:szCs w:val="20"/>
        </w:rPr>
      </w:pPr>
    </w:p>
    <w:p w:rsidR="00B64152" w:rsidRPr="006066C9" w:rsidRDefault="00B64152" w:rsidP="001F6DAD">
      <w:pPr>
        <w:pStyle w:val="Corpodetexto3"/>
        <w:widowControl w:val="0"/>
        <w:spacing w:after="0"/>
        <w:jc w:val="both"/>
        <w:rPr>
          <w:rFonts w:ascii="Arial" w:hAnsi="Arial" w:cs="Arial"/>
          <w:sz w:val="20"/>
          <w:szCs w:val="20"/>
        </w:rPr>
      </w:pPr>
      <w:proofErr w:type="gramStart"/>
      <w:r w:rsidRPr="006066C9">
        <w:rPr>
          <w:rFonts w:ascii="Arial" w:hAnsi="Arial" w:cs="Arial"/>
          <w:snapToGrid w:val="0"/>
          <w:sz w:val="20"/>
          <w:szCs w:val="20"/>
        </w:rPr>
        <w:t>a) A</w:t>
      </w:r>
      <w:r w:rsidRPr="006066C9">
        <w:rPr>
          <w:rFonts w:ascii="Arial" w:hAnsi="Arial" w:cs="Arial"/>
          <w:sz w:val="20"/>
          <w:szCs w:val="20"/>
        </w:rPr>
        <w:t>presentar</w:t>
      </w:r>
      <w:proofErr w:type="gramEnd"/>
      <w:r w:rsidRPr="006066C9">
        <w:rPr>
          <w:rFonts w:ascii="Arial" w:hAnsi="Arial" w:cs="Arial"/>
          <w:sz w:val="20"/>
          <w:szCs w:val="20"/>
        </w:rPr>
        <w:t xml:space="preserve"> documentação que ateste o cumprimento, pelo motorista que efetuará o serviço, das exigências previstas no Artigo 138, do Código de Trânsito Brasileiro, ou seja:</w:t>
      </w:r>
    </w:p>
    <w:p w:rsidR="00B64152" w:rsidRPr="006066C9" w:rsidRDefault="00B64152" w:rsidP="001F6DAD">
      <w:pPr>
        <w:pStyle w:val="Corpodetexto3"/>
        <w:widowControl w:val="0"/>
        <w:spacing w:after="0"/>
        <w:jc w:val="both"/>
        <w:rPr>
          <w:rFonts w:ascii="Arial" w:hAnsi="Arial" w:cs="Arial"/>
          <w:sz w:val="20"/>
          <w:szCs w:val="20"/>
        </w:rPr>
      </w:pPr>
      <w:r w:rsidRPr="006066C9">
        <w:rPr>
          <w:rFonts w:ascii="Arial" w:hAnsi="Arial" w:cs="Arial"/>
          <w:sz w:val="20"/>
          <w:szCs w:val="20"/>
        </w:rPr>
        <w:t xml:space="preserve">b) ter idade superior a vinte e um anos; </w:t>
      </w:r>
    </w:p>
    <w:p w:rsidR="00B64152" w:rsidRPr="006066C9" w:rsidRDefault="00B64152" w:rsidP="001F6DAD">
      <w:pPr>
        <w:pStyle w:val="Corpodetexto3"/>
        <w:widowControl w:val="0"/>
        <w:spacing w:after="0"/>
        <w:jc w:val="both"/>
        <w:rPr>
          <w:rFonts w:ascii="Arial" w:hAnsi="Arial" w:cs="Arial"/>
          <w:sz w:val="20"/>
          <w:szCs w:val="20"/>
        </w:rPr>
      </w:pPr>
      <w:r w:rsidRPr="006066C9">
        <w:rPr>
          <w:rFonts w:ascii="Arial" w:hAnsi="Arial" w:cs="Arial"/>
          <w:sz w:val="20"/>
          <w:szCs w:val="20"/>
        </w:rPr>
        <w:t>c) ser habilitado no mínimo na categoria “D”;</w:t>
      </w:r>
    </w:p>
    <w:p w:rsidR="00B64152" w:rsidRPr="006066C9" w:rsidRDefault="00B64152" w:rsidP="001F6DAD">
      <w:pPr>
        <w:pStyle w:val="Corpodetexto3"/>
        <w:widowControl w:val="0"/>
        <w:spacing w:after="0"/>
        <w:jc w:val="both"/>
        <w:rPr>
          <w:rFonts w:ascii="Arial" w:hAnsi="Arial" w:cs="Arial"/>
          <w:sz w:val="20"/>
          <w:szCs w:val="20"/>
        </w:rPr>
      </w:pPr>
      <w:r w:rsidRPr="006066C9">
        <w:rPr>
          <w:rFonts w:ascii="Arial" w:hAnsi="Arial" w:cs="Arial"/>
          <w:sz w:val="20"/>
          <w:szCs w:val="20"/>
        </w:rPr>
        <w:t>d) não ter cometido infração grave ou gravíssima, ou ser reincidente em infrações médias durante os doze últimos meses;</w:t>
      </w:r>
    </w:p>
    <w:p w:rsidR="00B64152" w:rsidRPr="006066C9" w:rsidRDefault="003C3E98" w:rsidP="001F6DAD">
      <w:pPr>
        <w:pStyle w:val="Corpodetexto3"/>
        <w:widowControl w:val="0"/>
        <w:spacing w:after="0"/>
        <w:jc w:val="both"/>
        <w:rPr>
          <w:rFonts w:ascii="Arial" w:hAnsi="Arial" w:cs="Arial"/>
          <w:sz w:val="20"/>
          <w:szCs w:val="20"/>
        </w:rPr>
      </w:pPr>
      <w:r w:rsidRPr="006066C9">
        <w:rPr>
          <w:rFonts w:ascii="Arial" w:hAnsi="Arial" w:cs="Arial"/>
          <w:sz w:val="20"/>
          <w:szCs w:val="20"/>
        </w:rPr>
        <w:t xml:space="preserve">e) ser aprovado em curso </w:t>
      </w:r>
      <w:r w:rsidR="00B64152" w:rsidRPr="006066C9">
        <w:rPr>
          <w:rFonts w:ascii="Arial" w:hAnsi="Arial" w:cs="Arial"/>
          <w:sz w:val="20"/>
          <w:szCs w:val="20"/>
        </w:rPr>
        <w:t>espec</w:t>
      </w:r>
      <w:r w:rsidR="004C7FF4" w:rsidRPr="006066C9">
        <w:rPr>
          <w:rFonts w:ascii="Arial" w:hAnsi="Arial" w:cs="Arial"/>
          <w:sz w:val="20"/>
          <w:szCs w:val="20"/>
        </w:rPr>
        <w:t>ializado de transporte escolar,</w:t>
      </w:r>
      <w:r w:rsidR="00B64152" w:rsidRPr="006066C9">
        <w:rPr>
          <w:rFonts w:ascii="Arial" w:hAnsi="Arial" w:cs="Arial"/>
          <w:sz w:val="20"/>
          <w:szCs w:val="20"/>
        </w:rPr>
        <w:t xml:space="preserve"> </w:t>
      </w:r>
      <w:proofErr w:type="gramStart"/>
      <w:r w:rsidR="00B64152" w:rsidRPr="006066C9">
        <w:rPr>
          <w:rFonts w:ascii="Arial" w:hAnsi="Arial" w:cs="Arial"/>
          <w:sz w:val="20"/>
          <w:szCs w:val="20"/>
        </w:rPr>
        <w:t>nos  termos</w:t>
      </w:r>
      <w:proofErr w:type="gramEnd"/>
      <w:r w:rsidR="00B64152" w:rsidRPr="006066C9">
        <w:rPr>
          <w:rFonts w:ascii="Arial" w:hAnsi="Arial" w:cs="Arial"/>
          <w:sz w:val="20"/>
          <w:szCs w:val="20"/>
        </w:rPr>
        <w:t xml:space="preserve">  da  regulamentação do CONTRAN. </w:t>
      </w:r>
    </w:p>
    <w:p w:rsidR="00B64152" w:rsidRPr="006066C9" w:rsidRDefault="00B64152" w:rsidP="001F6DAD">
      <w:pPr>
        <w:pStyle w:val="Corpodetexto3"/>
        <w:widowControl w:val="0"/>
        <w:spacing w:after="0"/>
        <w:jc w:val="both"/>
        <w:rPr>
          <w:rFonts w:ascii="Arial" w:hAnsi="Arial" w:cs="Arial"/>
          <w:sz w:val="20"/>
          <w:szCs w:val="20"/>
        </w:rPr>
      </w:pPr>
      <w:r w:rsidRPr="006066C9">
        <w:rPr>
          <w:rFonts w:ascii="Arial" w:hAnsi="Arial" w:cs="Arial"/>
          <w:sz w:val="20"/>
          <w:szCs w:val="20"/>
        </w:rPr>
        <w:t>f) Carteira de Trabalho e Previdência Social – CTPS – dos motoristas, devidamente anotada pela licitante, ou Ficha de Registro de Empregado – RE, devidamente registrada no Ministério do Trabalho, ou, ainda, documento de constituição ou ultima alteração, se houver, caso o motorista seja sócio.</w:t>
      </w:r>
    </w:p>
    <w:p w:rsidR="00B64152" w:rsidRPr="006066C9" w:rsidRDefault="00B64152" w:rsidP="001F6DAD">
      <w:pPr>
        <w:jc w:val="both"/>
        <w:rPr>
          <w:rFonts w:ascii="Arial" w:hAnsi="Arial" w:cs="Arial"/>
        </w:rPr>
      </w:pPr>
      <w:proofErr w:type="gramStart"/>
      <w:r w:rsidRPr="006066C9">
        <w:rPr>
          <w:rFonts w:ascii="Arial" w:eastAsia="MS Mincho" w:hAnsi="Arial" w:cs="Arial"/>
          <w:b/>
          <w:bCs/>
        </w:rPr>
        <w:t xml:space="preserve">13.9 </w:t>
      </w:r>
      <w:r w:rsidRPr="006066C9">
        <w:rPr>
          <w:rFonts w:ascii="Arial" w:eastAsia="MS Mincho" w:hAnsi="Arial" w:cs="Arial"/>
          <w:bCs/>
        </w:rPr>
        <w:t>Os</w:t>
      </w:r>
      <w:proofErr w:type="gramEnd"/>
      <w:r w:rsidRPr="006066C9">
        <w:rPr>
          <w:rFonts w:ascii="Arial" w:eastAsia="MS Mincho" w:hAnsi="Arial" w:cs="Arial"/>
          <w:bCs/>
        </w:rPr>
        <w:t xml:space="preserve"> documentos que tiverem prazo de validade deverão ser mantidos atualizados junto ao cadastro do Município, bem como serem apresentados em caso de prorrogação do contrato.</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14. DO PAGAMENTO</w:t>
      </w:r>
    </w:p>
    <w:p w:rsidR="003C3E98" w:rsidRPr="006066C9" w:rsidRDefault="003C3E98"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14.1 O pagamento será efetuado até o 10º (décimo) dia útil do mês subsequente à emissão da Nota Fiscal, devidamente certificada pelo órgão competente, recebedor do objeto licitado.</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14.2 Constatando</w:t>
      </w:r>
      <w:proofErr w:type="gramEnd"/>
      <w:r w:rsidRPr="006066C9">
        <w:rPr>
          <w:rFonts w:ascii="Arial" w:eastAsia="Batang" w:hAnsi="Arial" w:cs="Arial"/>
        </w:rPr>
        <w:t xml:space="preserve"> o recebedor qualquer divergência ou irregularidade na Nota Fiscal, esta será devolvida à licitante para as devidas correções.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14.3 A despesa decorrente desta licitação correrá por conta da dotação orçamentária do município.</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15. DAS PENALIDADES</w:t>
      </w:r>
    </w:p>
    <w:p w:rsidR="003C3E98" w:rsidRPr="006066C9" w:rsidRDefault="003C3E98"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15.1 A recusa injustificada do adjudicatário em assinar o contrato, aceitar ou retirar o instrumento equivalente, dentro do prazo estabelecido pela Administração, caracteriza o descumprimento total da obrigação assumida, sujeitando-se às penalidades aqui estabelecidas.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15.2 O descumprimento total ou parcial do contrato sujeitará a CONTRATADA às seguintes penalidades: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15.2.1 Advertência;</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15.2.2 Multa:</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15.2.2.1 No caso de não cumprimento do prazo de entrega do objeto, será aplicável à CONTRATADA multa moratória de valor equivalente a 2% do valor contratual;</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15.2.2.2 Pela inexecução total ou parcial do contrato, a Prefeitura do Município de Coronel Martins poderá, garantida a prévia defesa, aplicar à CONTRATADA as sanções previstas no artigo nº 87 da Lei nº 8.666/93.</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15.2.3 Multa de 10% (dez por cento) do valor contratual quando a contratada ceder o contrato, no todo ou em parte, a pessoa física ou jurídica, sem autorização da contratante, devendo reassumir o contrato no prazo máximo de 5 (cinco) dias, da data da aplicação da multa, sem prejuízo de outras sanções contratuais;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15.3 Suspensão do direito de participar em licitações/contratos de qualquer órgão da administração direta ou indireta, pelo prazo de até 2 (dois) anos quando, por culpa da CONTRATADA, ocorrer a suspensão, e se for o caso, descredenciamento do Cadastro de Fornecedores do Município de Coronel Martins, pelo prazo de 05 (cinco) anos, enquanto perdurarem os motivos determinantes da punição ou, ainda, até que seja promovida a reabilitação perante a autoridade que aplicou a penalidade;</w:t>
      </w:r>
    </w:p>
    <w:p w:rsidR="003C3E98" w:rsidRPr="006066C9" w:rsidRDefault="00B64152" w:rsidP="001F6DAD">
      <w:pPr>
        <w:pStyle w:val="Corpodetexto2"/>
        <w:spacing w:after="0" w:line="240" w:lineRule="auto"/>
        <w:jc w:val="both"/>
        <w:rPr>
          <w:rFonts w:ascii="Arial" w:hAnsi="Arial" w:cs="Arial"/>
        </w:rPr>
      </w:pPr>
      <w:r w:rsidRPr="006066C9">
        <w:rPr>
          <w:rFonts w:ascii="Arial" w:hAnsi="Arial" w:cs="Arial"/>
        </w:rPr>
        <w:t>15.4 Declaração de inidoneidade para licitar ou contratar com órgãos da administração Pública enquanto perdurarem os motivos determinantes da punição ou até que seja promovida a reabilitação perante a própria autoridade que aplicou a penalidade, que será concedida sempre que o contrato ressarcir a Administração pelos prejuízos resultantes e após decorrido o prazo da sanção aplicada com base no inciso anterior;</w:t>
      </w:r>
    </w:p>
    <w:p w:rsidR="00B64152" w:rsidRPr="006066C9" w:rsidRDefault="00B64152" w:rsidP="001F6DAD">
      <w:pPr>
        <w:pStyle w:val="Corpodetexto2"/>
        <w:spacing w:after="0" w:line="240" w:lineRule="auto"/>
        <w:jc w:val="both"/>
        <w:rPr>
          <w:rFonts w:ascii="Arial" w:eastAsia="Batang" w:hAnsi="Arial" w:cs="Arial"/>
        </w:rPr>
      </w:pPr>
      <w:proofErr w:type="gramStart"/>
      <w:r w:rsidRPr="006066C9">
        <w:rPr>
          <w:rFonts w:ascii="Arial" w:eastAsia="Batang" w:hAnsi="Arial" w:cs="Arial"/>
        </w:rPr>
        <w:t>15.5 Nenhuma</w:t>
      </w:r>
      <w:proofErr w:type="gramEnd"/>
      <w:r w:rsidRPr="006066C9">
        <w:rPr>
          <w:rFonts w:ascii="Arial" w:eastAsia="Batang" w:hAnsi="Arial" w:cs="Arial"/>
        </w:rPr>
        <w:t xml:space="preserve"> sanção será aplicada sem o devido processo administrativo, que prevê defesa prévia do interessado e recurso nos prazos definidos em Lei, sendo-lhe franqueada vista ao processo.</w:t>
      </w:r>
    </w:p>
    <w:p w:rsidR="00B64152" w:rsidRPr="006066C9" w:rsidRDefault="00B64152" w:rsidP="001F6DAD">
      <w:pPr>
        <w:autoSpaceDE w:val="0"/>
        <w:autoSpaceDN w:val="0"/>
        <w:adjustRightInd w:val="0"/>
        <w:ind w:hanging="374"/>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16. DISPOSIÇÕES GERAIS</w:t>
      </w:r>
    </w:p>
    <w:p w:rsidR="003C3E98" w:rsidRPr="006066C9" w:rsidRDefault="003C3E98"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16.1 Este</w:t>
      </w:r>
      <w:proofErr w:type="gramEnd"/>
      <w:r w:rsidRPr="006066C9">
        <w:rPr>
          <w:rFonts w:ascii="Arial" w:eastAsia="Batang" w:hAnsi="Arial" w:cs="Arial"/>
        </w:rPr>
        <w:t xml:space="preserve"> edital deverá ser lido e interpretado na íntegra, e após apresentação da documentação e da proposta não serão aceitas alegações de desconhecimento ou discordância de seus termos.</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16.2 Será</w:t>
      </w:r>
      <w:proofErr w:type="gramEnd"/>
      <w:r w:rsidRPr="006066C9">
        <w:rPr>
          <w:rFonts w:ascii="Arial" w:eastAsia="Batang" w:hAnsi="Arial" w:cs="Arial"/>
        </w:rPr>
        <w:t xml:space="preserve"> dada vista aos proponentes interessados tanto das Propostas de Preços como dos Documentos de Habilitação apresentados na Sessão.</w:t>
      </w:r>
    </w:p>
    <w:p w:rsidR="00B64152" w:rsidRPr="006066C9" w:rsidRDefault="004C7FF4"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16.3 É</w:t>
      </w:r>
      <w:proofErr w:type="gramEnd"/>
      <w:r w:rsidRPr="006066C9">
        <w:rPr>
          <w:rFonts w:ascii="Arial" w:eastAsia="Batang" w:hAnsi="Arial" w:cs="Arial"/>
        </w:rPr>
        <w:t xml:space="preserve"> facultado a Pregoeira</w:t>
      </w:r>
      <w:r w:rsidR="00B64152" w:rsidRPr="006066C9">
        <w:rPr>
          <w:rFonts w:ascii="Arial" w:eastAsia="Batang" w:hAnsi="Arial" w:cs="Arial"/>
        </w:rPr>
        <w:t xml:space="preserve"> ou à Autoridade Superior em qualquer fase do julgamento promover diligência destinada a esclarecer ou complementar a instrução do processo e a aferição do ofertado, bem como solicitar a Órgãos competentes a elaboração de pareceres técnicos destinados a fundamentar as decisões.</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16.4 É</w:t>
      </w:r>
      <w:proofErr w:type="gramEnd"/>
      <w:r w:rsidRPr="006066C9">
        <w:rPr>
          <w:rFonts w:ascii="Arial" w:eastAsia="Batang" w:hAnsi="Arial" w:cs="Arial"/>
        </w:rPr>
        <w:t xml:space="preserve"> vedado ao licitante retirar sua proposta ou parte dela depois de aberta a sessão do pregão.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16.5 O objeto da presente licitação poderá sofrer acréscimos ou </w:t>
      </w:r>
      <w:proofErr w:type="gramStart"/>
      <w:r w:rsidRPr="006066C9">
        <w:rPr>
          <w:rFonts w:ascii="Arial" w:eastAsia="Batang" w:hAnsi="Arial" w:cs="Arial"/>
        </w:rPr>
        <w:t>supressões conforme previsto</w:t>
      </w:r>
      <w:proofErr w:type="gramEnd"/>
      <w:r w:rsidRPr="006066C9">
        <w:rPr>
          <w:rFonts w:ascii="Arial" w:eastAsia="Batang" w:hAnsi="Arial" w:cs="Arial"/>
        </w:rPr>
        <w:t xml:space="preserve"> no parágrafo 1º do art. 65 da Lei 8.666/93, tendo em vista as necessidades da Administração Pública Municipal.</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16.6 É</w:t>
      </w:r>
      <w:proofErr w:type="gramEnd"/>
      <w:r w:rsidRPr="006066C9">
        <w:rPr>
          <w:rFonts w:ascii="Arial" w:eastAsia="Batang" w:hAnsi="Arial" w:cs="Arial"/>
        </w:rPr>
        <w:t xml:space="preserve"> vedado à contratada subcontratar total ou parcialmente o fornecimento.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16.7 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rsidR="00B64152" w:rsidRPr="006066C9" w:rsidRDefault="004C7FF4" w:rsidP="001F6DAD">
      <w:pPr>
        <w:autoSpaceDE w:val="0"/>
        <w:autoSpaceDN w:val="0"/>
        <w:adjustRightInd w:val="0"/>
        <w:jc w:val="both"/>
        <w:rPr>
          <w:rFonts w:ascii="Arial" w:eastAsia="Batang" w:hAnsi="Arial" w:cs="Arial"/>
        </w:rPr>
      </w:pPr>
      <w:r w:rsidRPr="006066C9">
        <w:rPr>
          <w:rFonts w:ascii="Arial" w:eastAsia="Batang" w:hAnsi="Arial" w:cs="Arial"/>
        </w:rPr>
        <w:t>16.8 A Pregoeira</w:t>
      </w:r>
      <w:r w:rsidR="00B64152" w:rsidRPr="006066C9">
        <w:rPr>
          <w:rFonts w:ascii="Arial" w:eastAsia="Batang" w:hAnsi="Arial" w:cs="Arial"/>
        </w:rPr>
        <w:t>, no interesse da Administração, poderá relevar omissões puramente formais observadas na documentação e proposta, desde que não contrariem a legislação vigente e não comprometa a lisura da licitação sendo possível a promoção de diligência destinada a esclarecer ou a complementar a instrução do processo.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16.9 Informações complementares que visam obter maiores esclarecimentos sobre a present</w:t>
      </w:r>
      <w:r w:rsidR="004C7FF4" w:rsidRPr="006066C9">
        <w:rPr>
          <w:rFonts w:ascii="Arial" w:eastAsia="Batang" w:hAnsi="Arial" w:cs="Arial"/>
        </w:rPr>
        <w:t>e licitação serão prestadas pela Pregoeira</w:t>
      </w:r>
      <w:r w:rsidRPr="006066C9">
        <w:rPr>
          <w:rFonts w:ascii="Arial" w:eastAsia="Batang" w:hAnsi="Arial" w:cs="Arial"/>
        </w:rPr>
        <w:t>, através do Telefone fax (49) 3459-0011, informando o número da licitação.</w:t>
      </w:r>
    </w:p>
    <w:p w:rsidR="003C3E98" w:rsidRPr="006066C9" w:rsidRDefault="003C3E98"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17. ANEXOS DO EDITAL</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17.1 Integram este Edital, os seguintes anexos:</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a)-</w:t>
      </w:r>
      <w:proofErr w:type="gramEnd"/>
      <w:r w:rsidRPr="006066C9">
        <w:rPr>
          <w:rFonts w:ascii="Arial" w:eastAsia="Batang" w:hAnsi="Arial" w:cs="Arial"/>
        </w:rPr>
        <w:t xml:space="preserve"> Anexo I – Especificações dos produtos;</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b)-</w:t>
      </w:r>
      <w:proofErr w:type="gramEnd"/>
      <w:r w:rsidRPr="006066C9">
        <w:rPr>
          <w:rFonts w:ascii="Arial" w:eastAsia="Batang" w:hAnsi="Arial" w:cs="Arial"/>
        </w:rPr>
        <w:t xml:space="preserve"> Anexo II – Carta de Credenciamento;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c)-</w:t>
      </w:r>
      <w:proofErr w:type="gramEnd"/>
      <w:r w:rsidRPr="006066C9">
        <w:rPr>
          <w:rFonts w:ascii="Arial" w:eastAsia="Batang" w:hAnsi="Arial" w:cs="Arial"/>
        </w:rPr>
        <w:t xml:space="preserve"> Anexo III – Modelo de declaração de superveniência de fato impeditivo da qualificação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d)-</w:t>
      </w:r>
      <w:proofErr w:type="gramEnd"/>
      <w:r w:rsidRPr="006066C9">
        <w:rPr>
          <w:rFonts w:ascii="Arial" w:eastAsia="Batang" w:hAnsi="Arial" w:cs="Arial"/>
        </w:rPr>
        <w:t xml:space="preserve"> Anexo IV – Modelo da Declaração de cumprimento da habilitação;</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e)-</w:t>
      </w:r>
      <w:proofErr w:type="gramEnd"/>
      <w:r w:rsidRPr="006066C9">
        <w:rPr>
          <w:rFonts w:ascii="Arial" w:eastAsia="Batang" w:hAnsi="Arial" w:cs="Arial"/>
        </w:rPr>
        <w:t xml:space="preserve"> Anexo V – Declaração de não empregabilidade de menores;</w:t>
      </w:r>
    </w:p>
    <w:p w:rsidR="00B64152" w:rsidRPr="006066C9" w:rsidRDefault="00B64152" w:rsidP="001F6DAD">
      <w:pPr>
        <w:autoSpaceDE w:val="0"/>
        <w:autoSpaceDN w:val="0"/>
        <w:adjustRightInd w:val="0"/>
        <w:ind w:hanging="374"/>
        <w:jc w:val="both"/>
        <w:rPr>
          <w:rFonts w:ascii="Arial" w:eastAsia="Batang" w:hAnsi="Arial" w:cs="Arial"/>
        </w:rPr>
      </w:pPr>
      <w:proofErr w:type="gramStart"/>
      <w:r w:rsidRPr="006066C9">
        <w:rPr>
          <w:rFonts w:ascii="Arial" w:eastAsia="Batang" w:hAnsi="Arial" w:cs="Arial"/>
        </w:rPr>
        <w:t>f)-</w:t>
      </w:r>
      <w:proofErr w:type="gramEnd"/>
      <w:r w:rsidRPr="006066C9">
        <w:rPr>
          <w:rFonts w:ascii="Arial" w:eastAsia="Batang" w:hAnsi="Arial" w:cs="Arial"/>
        </w:rPr>
        <w:t xml:space="preserve"> Anexo VI – Minuta de Contrato;</w:t>
      </w:r>
    </w:p>
    <w:p w:rsidR="00B64152" w:rsidRPr="006066C9" w:rsidRDefault="00B64152" w:rsidP="001F6DAD">
      <w:pPr>
        <w:autoSpaceDE w:val="0"/>
        <w:autoSpaceDN w:val="0"/>
        <w:adjustRightInd w:val="0"/>
        <w:ind w:hanging="374"/>
        <w:jc w:val="both"/>
        <w:rPr>
          <w:rFonts w:ascii="Arial" w:eastAsia="Batang" w:hAnsi="Arial" w:cs="Arial"/>
        </w:rPr>
      </w:pPr>
    </w:p>
    <w:p w:rsidR="00B64152" w:rsidRPr="006066C9" w:rsidRDefault="00B64152" w:rsidP="001F6DAD">
      <w:pPr>
        <w:autoSpaceDE w:val="0"/>
        <w:autoSpaceDN w:val="0"/>
        <w:adjustRightInd w:val="0"/>
        <w:ind w:hanging="374"/>
        <w:jc w:val="both"/>
        <w:rPr>
          <w:rFonts w:ascii="Arial" w:eastAsia="Batang" w:hAnsi="Arial" w:cs="Arial"/>
        </w:rPr>
      </w:pPr>
    </w:p>
    <w:p w:rsidR="00B64152" w:rsidRPr="006066C9" w:rsidRDefault="00B64152" w:rsidP="001F6DAD">
      <w:pPr>
        <w:autoSpaceDE w:val="0"/>
        <w:autoSpaceDN w:val="0"/>
        <w:adjustRightInd w:val="0"/>
        <w:ind w:hanging="374"/>
        <w:jc w:val="both"/>
        <w:rPr>
          <w:rFonts w:ascii="Arial" w:eastAsia="Batang" w:hAnsi="Arial" w:cs="Arial"/>
        </w:rPr>
      </w:pPr>
      <w:r w:rsidRPr="006066C9">
        <w:rPr>
          <w:rFonts w:ascii="Arial" w:eastAsia="Batang" w:hAnsi="Arial" w:cs="Arial"/>
        </w:rPr>
        <w:t xml:space="preserve">                                                            </w:t>
      </w:r>
      <w:r w:rsidR="003C3E98" w:rsidRPr="006066C9">
        <w:rPr>
          <w:rFonts w:ascii="Arial" w:eastAsia="Batang" w:hAnsi="Arial" w:cs="Arial"/>
        </w:rPr>
        <w:t xml:space="preserve">Coronel Martins - SC, </w:t>
      </w:r>
      <w:r w:rsidR="009271AB" w:rsidRPr="006066C9">
        <w:rPr>
          <w:rFonts w:ascii="Arial" w:eastAsia="Batang" w:hAnsi="Arial" w:cs="Arial"/>
        </w:rPr>
        <w:t>1</w:t>
      </w:r>
      <w:r w:rsidR="006066C9">
        <w:rPr>
          <w:rFonts w:ascii="Arial" w:eastAsia="Batang" w:hAnsi="Arial" w:cs="Arial"/>
        </w:rPr>
        <w:t>8</w:t>
      </w:r>
      <w:r w:rsidR="009271AB" w:rsidRPr="006066C9">
        <w:rPr>
          <w:rFonts w:ascii="Arial" w:eastAsia="Batang" w:hAnsi="Arial" w:cs="Arial"/>
        </w:rPr>
        <w:t xml:space="preserve"> de março de 2022.</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p>
    <w:p w:rsidR="00FB2D73" w:rsidRPr="006066C9" w:rsidRDefault="00FB2D73" w:rsidP="001F6DAD">
      <w:pPr>
        <w:pStyle w:val="Padro"/>
        <w:rPr>
          <w:rFonts w:ascii="Arial" w:hAnsi="Arial" w:cs="Arial"/>
          <w:b/>
        </w:rPr>
      </w:pPr>
    </w:p>
    <w:p w:rsidR="00FB2D73" w:rsidRPr="006066C9" w:rsidRDefault="00FB2D73" w:rsidP="001F6DAD">
      <w:pPr>
        <w:pStyle w:val="Padro"/>
        <w:jc w:val="center"/>
        <w:rPr>
          <w:rFonts w:ascii="Arial" w:hAnsi="Arial" w:cs="Arial"/>
          <w:b/>
        </w:rPr>
      </w:pPr>
    </w:p>
    <w:p w:rsidR="00D16D2C" w:rsidRPr="006066C9" w:rsidRDefault="00D16D2C" w:rsidP="001F6DAD">
      <w:pPr>
        <w:jc w:val="center"/>
        <w:rPr>
          <w:rFonts w:ascii="Arial" w:hAnsi="Arial" w:cs="Arial"/>
          <w:b/>
        </w:rPr>
      </w:pPr>
      <w:r w:rsidRPr="006066C9">
        <w:rPr>
          <w:rFonts w:ascii="Arial" w:hAnsi="Arial" w:cs="Arial"/>
          <w:b/>
        </w:rPr>
        <w:t>SOELI MOREIRA</w:t>
      </w:r>
    </w:p>
    <w:p w:rsidR="00D16D2C" w:rsidRPr="006066C9" w:rsidRDefault="00D16D2C" w:rsidP="001F6DAD">
      <w:pPr>
        <w:jc w:val="center"/>
        <w:rPr>
          <w:rFonts w:ascii="Arial" w:hAnsi="Arial" w:cs="Arial"/>
          <w:b/>
        </w:rPr>
      </w:pPr>
      <w:r w:rsidRPr="006066C9">
        <w:rPr>
          <w:rFonts w:ascii="Arial" w:hAnsi="Arial" w:cs="Arial"/>
          <w:b/>
        </w:rPr>
        <w:t>PREGOEIRA OFICIAL</w:t>
      </w:r>
    </w:p>
    <w:p w:rsidR="00D16D2C" w:rsidRPr="006066C9" w:rsidRDefault="00D16D2C" w:rsidP="001F6DAD">
      <w:pPr>
        <w:rPr>
          <w:rFonts w:ascii="Arial" w:hAnsi="Arial" w:cs="Arial"/>
          <w:b/>
        </w:rPr>
      </w:pPr>
      <w:r w:rsidRPr="006066C9">
        <w:rPr>
          <w:rFonts w:ascii="Arial" w:hAnsi="Arial" w:cs="Arial"/>
          <w:b/>
        </w:rPr>
        <w:br w:type="page"/>
      </w:r>
    </w:p>
    <w:p w:rsidR="00B64152" w:rsidRPr="006066C9" w:rsidRDefault="00B64152" w:rsidP="001F6DAD">
      <w:pPr>
        <w:widowControl w:val="0"/>
        <w:jc w:val="center"/>
        <w:rPr>
          <w:rFonts w:ascii="Arial" w:hAnsi="Arial" w:cs="Arial"/>
          <w:b/>
        </w:rPr>
      </w:pPr>
    </w:p>
    <w:p w:rsidR="00E66254" w:rsidRPr="006066C9" w:rsidRDefault="00E66254" w:rsidP="001F6DAD">
      <w:pPr>
        <w:widowControl w:val="0"/>
        <w:jc w:val="center"/>
        <w:rPr>
          <w:rFonts w:ascii="Arial" w:hAnsi="Arial" w:cs="Arial"/>
          <w:b/>
        </w:rPr>
      </w:pPr>
    </w:p>
    <w:p w:rsidR="00E66254" w:rsidRPr="006066C9" w:rsidRDefault="00E66254" w:rsidP="001F6DAD">
      <w:pPr>
        <w:widowControl w:val="0"/>
        <w:jc w:val="center"/>
        <w:rPr>
          <w:rFonts w:ascii="Arial" w:hAnsi="Arial" w:cs="Arial"/>
          <w:b/>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ANEXO I</w:t>
      </w: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Especificação da Prestação de Serviços de Transportes Escolar</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jc w:val="both"/>
        <w:rPr>
          <w:rFonts w:ascii="Arial" w:eastAsia="Batang" w:hAnsi="Arial" w:cs="Arial"/>
        </w:rPr>
      </w:pPr>
      <w:r w:rsidRPr="006066C9">
        <w:rPr>
          <w:rFonts w:ascii="Arial" w:eastAsia="Batang" w:hAnsi="Arial" w:cs="Arial"/>
        </w:rPr>
        <w:tab/>
        <w:t xml:space="preserve">A presente licitação, do tipo menor preço por item, tem por objeto a Prestação de Serviços de Transporte Escolar para os alunos </w:t>
      </w:r>
      <w:r w:rsidR="00D16D2C" w:rsidRPr="006066C9">
        <w:rPr>
          <w:rFonts w:ascii="Arial" w:eastAsia="Batang" w:hAnsi="Arial" w:cs="Arial"/>
        </w:rPr>
        <w:t xml:space="preserve">residentes no perímetro urbano </w:t>
      </w:r>
      <w:r w:rsidRPr="006066C9">
        <w:rPr>
          <w:rFonts w:ascii="Arial" w:eastAsia="Batang" w:hAnsi="Arial" w:cs="Arial"/>
        </w:rPr>
        <w:t>do Município de Coronel Martins, através de fornecedor selecionado através do certame licitatório, conforme a quantidade e especificação contidas nos itens abaixo:</w:t>
      </w:r>
    </w:p>
    <w:p w:rsidR="00B64152" w:rsidRPr="006066C9" w:rsidRDefault="00B64152" w:rsidP="001F6DAD">
      <w:pPr>
        <w:ind w:firstLine="1418"/>
        <w:jc w:val="both"/>
        <w:rPr>
          <w:rFonts w:ascii="Arial" w:eastAsia="Batang" w:hAnsi="Arial" w:cs="Arial"/>
          <w:b/>
          <w:bCs/>
          <w:u w:val="single"/>
        </w:rPr>
      </w:pPr>
    </w:p>
    <w:p w:rsidR="00B64152" w:rsidRPr="006066C9" w:rsidRDefault="00B64152" w:rsidP="001F6DAD">
      <w:pPr>
        <w:pStyle w:val="Corpodetexto"/>
        <w:spacing w:after="0"/>
        <w:ind w:firstLine="708"/>
        <w:jc w:val="both"/>
        <w:rPr>
          <w:rFonts w:ascii="Arial" w:hAnsi="Arial" w:cs="Arial"/>
        </w:rPr>
      </w:pPr>
      <w:r w:rsidRPr="006066C9">
        <w:rPr>
          <w:rFonts w:ascii="Arial" w:hAnsi="Arial" w:cs="Arial"/>
        </w:rPr>
        <w:t>O Transporte escolar deverá ser realizado com os estudantes sentados com cinto de segurança, em veículos fechados</w:t>
      </w:r>
      <w:r w:rsidR="00D16D2C" w:rsidRPr="006066C9">
        <w:rPr>
          <w:rFonts w:ascii="Arial" w:hAnsi="Arial" w:cs="Arial"/>
        </w:rPr>
        <w:t>, com capacidade de no mínimo 18 lugares</w:t>
      </w:r>
      <w:r w:rsidRPr="006066C9">
        <w:rPr>
          <w:rFonts w:ascii="Arial" w:hAnsi="Arial" w:cs="Arial"/>
        </w:rPr>
        <w:t>, obedecendo aos horários indicados pela Secretaria da Educação do Município de Coronel Martins.</w:t>
      </w:r>
    </w:p>
    <w:p w:rsidR="00FB2D73" w:rsidRPr="006066C9" w:rsidRDefault="00FB2D73" w:rsidP="001F6DAD">
      <w:pPr>
        <w:jc w:val="both"/>
        <w:rPr>
          <w:rFonts w:ascii="Arial" w:hAnsi="Arial" w:cs="Arial"/>
          <w:b/>
        </w:rPr>
      </w:pPr>
    </w:p>
    <w:p w:rsidR="004C7FF4" w:rsidRPr="006066C9" w:rsidRDefault="004C7FF4" w:rsidP="001F6DAD">
      <w:pPr>
        <w:jc w:val="both"/>
        <w:rPr>
          <w:rFonts w:ascii="Arial" w:hAnsi="Arial" w:cs="Arial"/>
          <w:b/>
        </w:rPr>
      </w:pPr>
      <w:r w:rsidRPr="006066C9">
        <w:rPr>
          <w:rFonts w:ascii="Arial" w:hAnsi="Arial" w:cs="Arial"/>
          <w:b/>
        </w:rPr>
        <w:t>Linha 1:</w:t>
      </w:r>
    </w:p>
    <w:p w:rsidR="004C7FF4" w:rsidRPr="006066C9" w:rsidRDefault="004C7FF4" w:rsidP="001F6DAD">
      <w:pPr>
        <w:jc w:val="both"/>
        <w:rPr>
          <w:rFonts w:ascii="Arial" w:hAnsi="Arial" w:cs="Arial"/>
          <w:b/>
        </w:rPr>
      </w:pPr>
    </w:p>
    <w:p w:rsidR="00D16D2C" w:rsidRPr="006066C9" w:rsidRDefault="00D16D2C" w:rsidP="001F6DAD">
      <w:pPr>
        <w:jc w:val="both"/>
        <w:rPr>
          <w:rFonts w:ascii="Arial" w:hAnsi="Arial" w:cs="Arial"/>
        </w:rPr>
      </w:pPr>
      <w:r w:rsidRPr="006066C9">
        <w:rPr>
          <w:rFonts w:ascii="Arial" w:hAnsi="Arial" w:cs="Arial"/>
        </w:rPr>
        <w:t>Transporte escolar com veículo de capacidade mínima para 18 lugares, durante o ano letivo de 2022, cumprindo os seguintes roteiros e horários nos dias letivos:</w:t>
      </w:r>
    </w:p>
    <w:p w:rsidR="00D16D2C" w:rsidRPr="006066C9" w:rsidRDefault="00D16D2C" w:rsidP="001F6DAD">
      <w:pPr>
        <w:jc w:val="both"/>
        <w:rPr>
          <w:rFonts w:ascii="Arial" w:hAnsi="Arial" w:cs="Arial"/>
        </w:rPr>
      </w:pPr>
    </w:p>
    <w:p w:rsidR="00D16D2C" w:rsidRPr="006066C9" w:rsidRDefault="00D16D2C" w:rsidP="001F6DAD">
      <w:pPr>
        <w:jc w:val="both"/>
        <w:rPr>
          <w:rFonts w:ascii="Arial" w:hAnsi="Arial" w:cs="Arial"/>
        </w:rPr>
      </w:pPr>
      <w:r w:rsidRPr="006066C9">
        <w:rPr>
          <w:rFonts w:ascii="Arial" w:hAnsi="Arial" w:cs="Arial"/>
        </w:rPr>
        <w:t xml:space="preserve">Este itinerário percorre aproximadamente 55 km por dia. </w:t>
      </w:r>
    </w:p>
    <w:p w:rsidR="00D16D2C" w:rsidRPr="006066C9" w:rsidRDefault="00D16D2C" w:rsidP="001F6DAD">
      <w:pPr>
        <w:jc w:val="both"/>
        <w:rPr>
          <w:rFonts w:ascii="Arial" w:hAnsi="Arial" w:cs="Arial"/>
        </w:rPr>
      </w:pPr>
      <w:r w:rsidRPr="006066C9">
        <w:rPr>
          <w:rFonts w:ascii="Arial" w:hAnsi="Arial" w:cs="Arial"/>
        </w:rPr>
        <w:t xml:space="preserve">Saída às 07hl0min, passando pela SC 482, entrando na encruzilhada até a propriedade do Sr. Edir </w:t>
      </w:r>
      <w:proofErr w:type="spellStart"/>
      <w:r w:rsidRPr="006066C9">
        <w:rPr>
          <w:rFonts w:ascii="Arial" w:hAnsi="Arial" w:cs="Arial"/>
        </w:rPr>
        <w:t>Peruzzo</w:t>
      </w:r>
      <w:proofErr w:type="spellEnd"/>
      <w:r w:rsidRPr="006066C9">
        <w:rPr>
          <w:rFonts w:ascii="Arial" w:hAnsi="Arial" w:cs="Arial"/>
        </w:rPr>
        <w:t xml:space="preserve">, retornando à SC, seguindo até Giovane Schuster retornando ao Auto Posto </w:t>
      </w:r>
      <w:proofErr w:type="spellStart"/>
      <w:r w:rsidRPr="006066C9">
        <w:rPr>
          <w:rFonts w:ascii="Arial" w:hAnsi="Arial" w:cs="Arial"/>
        </w:rPr>
        <w:t>Maxsul</w:t>
      </w:r>
      <w:proofErr w:type="spellEnd"/>
      <w:r w:rsidRPr="006066C9">
        <w:rPr>
          <w:rFonts w:ascii="Arial" w:hAnsi="Arial" w:cs="Arial"/>
        </w:rPr>
        <w:t xml:space="preserve">, seguindo para o Bairro Bela Vista até a propriedade do Sr. Edilson Garbin, retornando com os pontos de parada entrando até a propriedade do Sr. </w:t>
      </w:r>
      <w:proofErr w:type="spellStart"/>
      <w:r w:rsidRPr="006066C9">
        <w:rPr>
          <w:rFonts w:ascii="Arial" w:hAnsi="Arial" w:cs="Arial"/>
        </w:rPr>
        <w:t>Neodir</w:t>
      </w:r>
      <w:proofErr w:type="spellEnd"/>
      <w:r w:rsidRPr="006066C9">
        <w:rPr>
          <w:rFonts w:ascii="Arial" w:hAnsi="Arial" w:cs="Arial"/>
        </w:rPr>
        <w:t xml:space="preserve"> </w:t>
      </w:r>
      <w:proofErr w:type="spellStart"/>
      <w:r w:rsidRPr="006066C9">
        <w:rPr>
          <w:rFonts w:ascii="Arial" w:hAnsi="Arial" w:cs="Arial"/>
        </w:rPr>
        <w:t>Coltro</w:t>
      </w:r>
      <w:proofErr w:type="spellEnd"/>
      <w:r w:rsidRPr="006066C9">
        <w:rPr>
          <w:rFonts w:ascii="Arial" w:hAnsi="Arial" w:cs="Arial"/>
        </w:rPr>
        <w:t xml:space="preserve">, com retorno e parada na Escola Estadual e depois Escola Municipal. Na sequência vai até a propriedade do Sr. </w:t>
      </w:r>
      <w:proofErr w:type="spellStart"/>
      <w:r w:rsidRPr="006066C9">
        <w:rPr>
          <w:rFonts w:ascii="Arial" w:hAnsi="Arial" w:cs="Arial"/>
        </w:rPr>
        <w:t>Edenilson</w:t>
      </w:r>
      <w:proofErr w:type="spellEnd"/>
      <w:r w:rsidRPr="006066C9">
        <w:rPr>
          <w:rFonts w:ascii="Arial" w:hAnsi="Arial" w:cs="Arial"/>
        </w:rPr>
        <w:t xml:space="preserve"> </w:t>
      </w:r>
      <w:proofErr w:type="spellStart"/>
      <w:r w:rsidRPr="006066C9">
        <w:rPr>
          <w:rFonts w:ascii="Arial" w:hAnsi="Arial" w:cs="Arial"/>
        </w:rPr>
        <w:t>Turmina</w:t>
      </w:r>
      <w:proofErr w:type="spellEnd"/>
      <w:r w:rsidRPr="006066C9">
        <w:rPr>
          <w:rFonts w:ascii="Arial" w:hAnsi="Arial" w:cs="Arial"/>
        </w:rPr>
        <w:t xml:space="preserve">, seguindo até a propriedade do </w:t>
      </w:r>
      <w:proofErr w:type="spellStart"/>
      <w:r w:rsidRPr="006066C9">
        <w:rPr>
          <w:rFonts w:ascii="Arial" w:hAnsi="Arial" w:cs="Arial"/>
        </w:rPr>
        <w:t>Sr</w:t>
      </w:r>
      <w:proofErr w:type="spellEnd"/>
      <w:r w:rsidRPr="006066C9">
        <w:rPr>
          <w:rFonts w:ascii="Arial" w:hAnsi="Arial" w:cs="Arial"/>
        </w:rPr>
        <w:t xml:space="preserve"> </w:t>
      </w:r>
      <w:proofErr w:type="spellStart"/>
      <w:r w:rsidRPr="006066C9">
        <w:rPr>
          <w:rFonts w:ascii="Arial" w:hAnsi="Arial" w:cs="Arial"/>
        </w:rPr>
        <w:t>Angelo</w:t>
      </w:r>
      <w:proofErr w:type="spellEnd"/>
      <w:r w:rsidRPr="006066C9">
        <w:rPr>
          <w:rFonts w:ascii="Arial" w:hAnsi="Arial" w:cs="Arial"/>
        </w:rPr>
        <w:t xml:space="preserve"> Ribeiro e retorna com parada na escola Municipal e Estadual, fazendo a devolução dos alunos ao término do turno matutino. </w:t>
      </w:r>
    </w:p>
    <w:p w:rsidR="00D16D2C" w:rsidRPr="006066C9" w:rsidRDefault="00D16D2C" w:rsidP="001F6DAD">
      <w:pPr>
        <w:jc w:val="both"/>
        <w:rPr>
          <w:rFonts w:ascii="Arial" w:hAnsi="Arial" w:cs="Arial"/>
        </w:rPr>
      </w:pPr>
      <w:r w:rsidRPr="006066C9">
        <w:rPr>
          <w:rFonts w:ascii="Arial" w:hAnsi="Arial" w:cs="Arial"/>
        </w:rPr>
        <w:t>Após parada, no período vespertino, a partir das 12h50, fará novamente roteiro, retornando as 17:30 horas para devolução dos alunos.</w:t>
      </w:r>
    </w:p>
    <w:p w:rsidR="00D16D2C" w:rsidRPr="006066C9" w:rsidRDefault="00D16D2C" w:rsidP="001F6DAD">
      <w:pPr>
        <w:jc w:val="both"/>
        <w:rPr>
          <w:rFonts w:ascii="Arial" w:hAnsi="Arial" w:cs="Arial"/>
        </w:rPr>
      </w:pPr>
    </w:p>
    <w:p w:rsidR="00D16D2C" w:rsidRPr="006066C9" w:rsidRDefault="00D16D2C" w:rsidP="001F6DAD">
      <w:pPr>
        <w:jc w:val="both"/>
        <w:rPr>
          <w:rFonts w:ascii="Arial" w:hAnsi="Arial" w:cs="Arial"/>
        </w:rPr>
      </w:pPr>
      <w:r w:rsidRPr="006066C9">
        <w:rPr>
          <w:rFonts w:ascii="Arial" w:hAnsi="Arial" w:cs="Arial"/>
        </w:rPr>
        <w:t>Após a abertura e homologação final do presente processo, A Secretaria Municipal de Educação fará a conferência de quilometragem da referida linha, onde a quilometragem final será incluída no objeto do contrato de prestação de serviço, conforme modelo anexo VI deste Edital.</w:t>
      </w:r>
    </w:p>
    <w:p w:rsidR="00D16D2C" w:rsidRPr="006066C9" w:rsidRDefault="00D16D2C" w:rsidP="001F6DAD">
      <w:pPr>
        <w:jc w:val="both"/>
        <w:rPr>
          <w:rFonts w:ascii="Arial" w:hAnsi="Arial" w:cs="Arial"/>
        </w:rPr>
      </w:pPr>
      <w:r w:rsidRPr="006066C9">
        <w:rPr>
          <w:rFonts w:ascii="Arial" w:hAnsi="Arial" w:cs="Arial"/>
        </w:rPr>
        <w:t>O valor máximo a ser pago por quilômetro rodado será de R$ 8,07 (oito reais e sete centavos).</w:t>
      </w:r>
    </w:p>
    <w:p w:rsidR="00D16D2C" w:rsidRPr="006066C9" w:rsidRDefault="00D16D2C" w:rsidP="001F6DAD">
      <w:pPr>
        <w:jc w:val="both"/>
        <w:rPr>
          <w:rFonts w:ascii="Arial" w:hAnsi="Arial" w:cs="Arial"/>
        </w:rPr>
      </w:pPr>
      <w:r w:rsidRPr="006066C9">
        <w:rPr>
          <w:rFonts w:ascii="Arial" w:hAnsi="Arial" w:cs="Arial"/>
        </w:rPr>
        <w:t>Observação: os preços deverão ser cotados por (km) quilômetro rodado, para transporte escolar conforme distância mencionada no item acima referido.</w:t>
      </w:r>
    </w:p>
    <w:p w:rsidR="00B64152" w:rsidRPr="006066C9" w:rsidRDefault="00B64152" w:rsidP="001F6DAD">
      <w:pPr>
        <w:autoSpaceDE w:val="0"/>
        <w:autoSpaceDN w:val="0"/>
        <w:adjustRightInd w:val="0"/>
        <w:jc w:val="both"/>
        <w:rPr>
          <w:rFonts w:ascii="Arial" w:eastAsia="Batang" w:hAnsi="Arial" w:cs="Arial"/>
          <w:b/>
          <w:bCs/>
        </w:rPr>
      </w:pPr>
    </w:p>
    <w:p w:rsidR="008132D9" w:rsidRPr="006066C9" w:rsidRDefault="008132D9" w:rsidP="001F6DAD">
      <w:pPr>
        <w:autoSpaceDE w:val="0"/>
        <w:autoSpaceDN w:val="0"/>
        <w:adjustRightInd w:val="0"/>
        <w:jc w:val="both"/>
        <w:rPr>
          <w:rFonts w:ascii="Arial" w:eastAsia="Batang" w:hAnsi="Arial" w:cs="Arial"/>
          <w:b/>
          <w:bCs/>
        </w:rPr>
      </w:pPr>
    </w:p>
    <w:p w:rsidR="008132D9" w:rsidRPr="006066C9" w:rsidRDefault="008132D9" w:rsidP="001F6DAD">
      <w:pPr>
        <w:autoSpaceDE w:val="0"/>
        <w:autoSpaceDN w:val="0"/>
        <w:adjustRightInd w:val="0"/>
        <w:jc w:val="both"/>
        <w:rPr>
          <w:rFonts w:ascii="Arial" w:eastAsia="Batang" w:hAnsi="Arial" w:cs="Arial"/>
          <w:b/>
          <w:bCs/>
        </w:rPr>
      </w:pPr>
    </w:p>
    <w:p w:rsidR="008132D9" w:rsidRPr="006066C9" w:rsidRDefault="008132D9" w:rsidP="001F6DAD">
      <w:pPr>
        <w:autoSpaceDE w:val="0"/>
        <w:autoSpaceDN w:val="0"/>
        <w:adjustRightInd w:val="0"/>
        <w:jc w:val="both"/>
        <w:rPr>
          <w:rFonts w:ascii="Arial" w:eastAsia="Batang" w:hAnsi="Arial" w:cs="Arial"/>
          <w:b/>
          <w:bCs/>
        </w:rPr>
      </w:pPr>
    </w:p>
    <w:p w:rsidR="008132D9" w:rsidRPr="006066C9" w:rsidRDefault="008132D9" w:rsidP="001F6DAD">
      <w:pPr>
        <w:autoSpaceDE w:val="0"/>
        <w:autoSpaceDN w:val="0"/>
        <w:adjustRightInd w:val="0"/>
        <w:jc w:val="both"/>
        <w:rPr>
          <w:rFonts w:ascii="Arial" w:eastAsia="Batang" w:hAnsi="Arial" w:cs="Arial"/>
          <w:b/>
          <w:bCs/>
        </w:rPr>
      </w:pPr>
    </w:p>
    <w:p w:rsidR="008132D9" w:rsidRPr="006066C9" w:rsidRDefault="008132D9" w:rsidP="001F6DAD">
      <w:pPr>
        <w:autoSpaceDE w:val="0"/>
        <w:autoSpaceDN w:val="0"/>
        <w:adjustRightInd w:val="0"/>
        <w:jc w:val="both"/>
        <w:rPr>
          <w:rFonts w:ascii="Arial" w:eastAsia="Batang" w:hAnsi="Arial" w:cs="Arial"/>
          <w:b/>
          <w:bCs/>
        </w:rPr>
      </w:pPr>
    </w:p>
    <w:p w:rsidR="00D16D2C" w:rsidRPr="006066C9" w:rsidRDefault="00D16D2C" w:rsidP="001F6DAD">
      <w:pPr>
        <w:spacing w:after="200" w:line="276" w:lineRule="auto"/>
        <w:rPr>
          <w:rFonts w:ascii="Arial" w:eastAsia="Batang" w:hAnsi="Arial" w:cs="Arial"/>
          <w:b/>
          <w:bCs/>
        </w:rPr>
      </w:pPr>
      <w:r w:rsidRPr="006066C9">
        <w:rPr>
          <w:rFonts w:ascii="Arial" w:eastAsia="Batang" w:hAnsi="Arial" w:cs="Arial"/>
          <w:b/>
          <w:bCs/>
        </w:rPr>
        <w:br w:type="page"/>
      </w:r>
    </w:p>
    <w:p w:rsidR="008132D9" w:rsidRPr="006066C9" w:rsidRDefault="008132D9" w:rsidP="001F6DAD">
      <w:pPr>
        <w:autoSpaceDE w:val="0"/>
        <w:autoSpaceDN w:val="0"/>
        <w:adjustRightInd w:val="0"/>
        <w:jc w:val="both"/>
        <w:rPr>
          <w:rFonts w:ascii="Arial" w:eastAsia="Batang" w:hAnsi="Arial" w:cs="Arial"/>
          <w:b/>
          <w:bCs/>
        </w:rPr>
      </w:pPr>
    </w:p>
    <w:p w:rsidR="008132D9" w:rsidRPr="006066C9" w:rsidRDefault="008132D9" w:rsidP="001F6DAD">
      <w:pPr>
        <w:autoSpaceDE w:val="0"/>
        <w:autoSpaceDN w:val="0"/>
        <w:adjustRightInd w:val="0"/>
        <w:jc w:val="both"/>
        <w:rPr>
          <w:rFonts w:ascii="Arial" w:eastAsia="Batang" w:hAnsi="Arial" w:cs="Arial"/>
          <w:b/>
          <w:bCs/>
        </w:rPr>
      </w:pPr>
    </w:p>
    <w:p w:rsidR="008132D9" w:rsidRPr="006066C9" w:rsidRDefault="008132D9" w:rsidP="001F6DAD">
      <w:pPr>
        <w:autoSpaceDE w:val="0"/>
        <w:autoSpaceDN w:val="0"/>
        <w:adjustRightInd w:val="0"/>
        <w:jc w:val="both"/>
        <w:rPr>
          <w:rFonts w:ascii="Arial" w:eastAsia="Batang" w:hAnsi="Arial" w:cs="Arial"/>
          <w:b/>
          <w:bCs/>
        </w:rPr>
      </w:pPr>
    </w:p>
    <w:p w:rsidR="008132D9" w:rsidRPr="006066C9" w:rsidRDefault="008132D9"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rPr>
      </w:pPr>
      <w:r w:rsidRPr="006066C9">
        <w:rPr>
          <w:rFonts w:ascii="Arial" w:eastAsia="Batang" w:hAnsi="Arial" w:cs="Arial"/>
          <w:b/>
        </w:rPr>
        <w:t>ANEXO II</w:t>
      </w: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MODELO DE CREDENCIAMENTO</w:t>
      </w: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A empresa . . . . . .. . . . . . </w:t>
      </w:r>
      <w:proofErr w:type="gramStart"/>
      <w:r w:rsidRPr="006066C9">
        <w:rPr>
          <w:rFonts w:ascii="Arial" w:eastAsia="Batang" w:hAnsi="Arial" w:cs="Arial"/>
        </w:rPr>
        <w:t>. . . .</w:t>
      </w:r>
      <w:proofErr w:type="gramEnd"/>
      <w:r w:rsidRPr="006066C9">
        <w:rPr>
          <w:rFonts w:ascii="Arial" w:eastAsia="Batang" w:hAnsi="Arial" w:cs="Arial"/>
        </w:rPr>
        <w:t xml:space="preserve">  . . . </w:t>
      </w:r>
      <w:proofErr w:type="gramStart"/>
      <w:r w:rsidRPr="006066C9">
        <w:rPr>
          <w:rFonts w:ascii="Arial" w:eastAsia="Batang" w:hAnsi="Arial" w:cs="Arial"/>
        </w:rPr>
        <w:t>. . .  .</w:t>
      </w:r>
      <w:proofErr w:type="gramEnd"/>
      <w:r w:rsidRPr="006066C9">
        <w:rPr>
          <w:rFonts w:ascii="Arial" w:eastAsia="Batang" w:hAnsi="Arial" w:cs="Arial"/>
        </w:rPr>
        <w:t xml:space="preserve"> , inscrito no CNPJ nº .. . . . . . . . . . . .  </w:t>
      </w:r>
      <w:proofErr w:type="gramStart"/>
      <w:r w:rsidRPr="006066C9">
        <w:rPr>
          <w:rFonts w:ascii="Arial" w:eastAsia="Batang" w:hAnsi="Arial" w:cs="Arial"/>
        </w:rPr>
        <w:t>. . . .</w:t>
      </w:r>
      <w:proofErr w:type="gramEnd"/>
      <w:r w:rsidRPr="006066C9">
        <w:rPr>
          <w:rFonts w:ascii="Arial" w:eastAsia="Batang" w:hAnsi="Arial" w:cs="Arial"/>
        </w:rPr>
        <w:t xml:space="preserve"> . , com sede à . . . . . . . .  . . . . . , neste ato representada pelo(s) diretores ou sócios, com qualificação completa (nome, RG, CPF, nacionalidade, estado civil, profissão e endereço) pelo presente instrumento de mandato, nomeia e constitui, seu Procurador o Senhor (nome, RG, CPF, nacionalidade, estado civil, profissão e endereço), a quem confere amplos poderes para junto ao Município de Coronel Martins, praticar os atos necessários com relação à licitação na modalidade de Pregão Presencial</w:t>
      </w:r>
      <w:r w:rsidR="00D16D2C" w:rsidRPr="006066C9">
        <w:rPr>
          <w:rFonts w:ascii="Arial" w:eastAsia="Batang" w:hAnsi="Arial" w:cs="Arial"/>
        </w:rPr>
        <w:t xml:space="preserve"> </w:t>
      </w:r>
      <w:proofErr w:type="spellStart"/>
      <w:r w:rsidR="00D16D2C" w:rsidRPr="006066C9">
        <w:rPr>
          <w:rFonts w:ascii="Arial" w:eastAsia="Batang" w:hAnsi="Arial" w:cs="Arial"/>
        </w:rPr>
        <w:t>n°</w:t>
      </w:r>
      <w:proofErr w:type="spellEnd"/>
      <w:r w:rsidR="00D16D2C" w:rsidRPr="006066C9">
        <w:rPr>
          <w:rFonts w:ascii="Arial" w:eastAsia="Batang" w:hAnsi="Arial" w:cs="Arial"/>
        </w:rPr>
        <w:t>__/2022</w:t>
      </w:r>
      <w:r w:rsidRPr="006066C9">
        <w:rPr>
          <w:rFonts w:ascii="Arial" w:eastAsia="Batang" w:hAnsi="Arial" w:cs="Arial"/>
        </w:rPr>
        <w:t>, usando dos recursos, interpô-los, apresentar lances, negociar preços e demais condições, confessar, transigir, renunciar, desistir, firmar compromissos ou acordos, receber e dar quitação, podendo ainda, substabelecer esta em outrem, com ou sem reservas de iguais poderes, dando tudo por bom, firme e valioso, e em especial, para esta licitação.</w:t>
      </w:r>
    </w:p>
    <w:p w:rsidR="004C7FF4" w:rsidRPr="006066C9" w:rsidRDefault="004C7FF4" w:rsidP="001F6DAD">
      <w:pPr>
        <w:autoSpaceDE w:val="0"/>
        <w:autoSpaceDN w:val="0"/>
        <w:adjustRightInd w:val="0"/>
        <w:jc w:val="both"/>
        <w:rPr>
          <w:rFonts w:ascii="Arial" w:eastAsia="Batang" w:hAnsi="Arial" w:cs="Arial"/>
        </w:rPr>
      </w:pPr>
    </w:p>
    <w:p w:rsidR="004C7FF4" w:rsidRPr="006066C9" w:rsidRDefault="004C7FF4" w:rsidP="001F6DAD">
      <w:pPr>
        <w:autoSpaceDE w:val="0"/>
        <w:autoSpaceDN w:val="0"/>
        <w:adjustRightInd w:val="0"/>
        <w:jc w:val="both"/>
        <w:rPr>
          <w:rFonts w:ascii="Arial" w:eastAsia="Batang" w:hAnsi="Arial" w:cs="Arial"/>
        </w:rPr>
      </w:pPr>
    </w:p>
    <w:p w:rsidR="00B64152" w:rsidRPr="006066C9" w:rsidRDefault="00B64152" w:rsidP="001F6DAD">
      <w:pPr>
        <w:jc w:val="both"/>
        <w:rPr>
          <w:rFonts w:ascii="Arial" w:eastAsia="Batang" w:hAnsi="Arial" w:cs="Arial"/>
        </w:rPr>
      </w:pPr>
      <w:r w:rsidRPr="006066C9">
        <w:rPr>
          <w:rFonts w:ascii="Arial" w:eastAsia="Batang" w:hAnsi="Arial" w:cs="Arial"/>
        </w:rPr>
        <w:t>Local, data e assinatura, . . . . . . . . .</w:t>
      </w:r>
    </w:p>
    <w:p w:rsidR="00B64152" w:rsidRPr="006066C9" w:rsidRDefault="00B64152" w:rsidP="001F6DAD">
      <w:pPr>
        <w:jc w:val="both"/>
        <w:rPr>
          <w:rFonts w:ascii="Arial" w:eastAsia="Batang" w:hAnsi="Arial" w:cs="Arial"/>
        </w:rPr>
      </w:pPr>
    </w:p>
    <w:p w:rsidR="00B64152" w:rsidRPr="006066C9" w:rsidRDefault="00B64152" w:rsidP="001F6DAD">
      <w:pPr>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rPr>
        <w:br w:type="page"/>
      </w:r>
      <w:r w:rsidRPr="006066C9">
        <w:rPr>
          <w:rFonts w:ascii="Arial" w:eastAsia="Batang" w:hAnsi="Arial" w:cs="Arial"/>
          <w:b/>
          <w:bCs/>
        </w:rPr>
        <w:t>ANEXO III</w:t>
      </w: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MODELO DE DECLARAÇÃO DE QUE CUMPRE COM OS REQUISITOS</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DE HABILITAÇÃO</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(NOME DA </w:t>
      </w:r>
      <w:proofErr w:type="gramStart"/>
      <w:r w:rsidRPr="006066C9">
        <w:rPr>
          <w:rFonts w:ascii="Arial" w:eastAsia="Batang" w:hAnsi="Arial" w:cs="Arial"/>
        </w:rPr>
        <w:t>EMPRESA)_</w:t>
      </w:r>
      <w:proofErr w:type="gramEnd"/>
      <w:r w:rsidRPr="006066C9">
        <w:rPr>
          <w:rFonts w:ascii="Arial" w:eastAsia="Batang" w:hAnsi="Arial" w:cs="Arial"/>
        </w:rPr>
        <w:t xml:space="preserve">__________________, CNPJ nº. . . . . . . . . . , sediada (endereço completo)_______________________, </w:t>
      </w:r>
      <w:r w:rsidRPr="006066C9">
        <w:rPr>
          <w:rFonts w:ascii="Arial" w:eastAsia="Batang" w:hAnsi="Arial" w:cs="Arial"/>
          <w:b/>
          <w:bCs/>
        </w:rPr>
        <w:t>DECLAR</w:t>
      </w:r>
      <w:r w:rsidRPr="006066C9">
        <w:rPr>
          <w:rFonts w:ascii="Arial" w:eastAsia="Batang" w:hAnsi="Arial" w:cs="Arial"/>
        </w:rPr>
        <w:t xml:space="preserve">A, sob as penas da lei, que cumpre plenamente os requisitos de habilitação no presente Pregão Presencial </w:t>
      </w:r>
      <w:proofErr w:type="spellStart"/>
      <w:r w:rsidR="00D16D2C" w:rsidRPr="006066C9">
        <w:rPr>
          <w:rFonts w:ascii="Arial" w:eastAsia="Batang" w:hAnsi="Arial" w:cs="Arial"/>
        </w:rPr>
        <w:t>n°</w:t>
      </w:r>
      <w:proofErr w:type="spellEnd"/>
      <w:r w:rsidR="00D16D2C" w:rsidRPr="006066C9">
        <w:rPr>
          <w:rFonts w:ascii="Arial" w:eastAsia="Batang" w:hAnsi="Arial" w:cs="Arial"/>
        </w:rPr>
        <w:t>__/2022</w:t>
      </w:r>
      <w:r w:rsidR="004C7FF4" w:rsidRPr="006066C9">
        <w:rPr>
          <w:rFonts w:ascii="Arial" w:eastAsia="Batang" w:hAnsi="Arial" w:cs="Arial"/>
        </w:rPr>
        <w:t xml:space="preserve"> </w:t>
      </w:r>
      <w:r w:rsidRPr="006066C9">
        <w:rPr>
          <w:rFonts w:ascii="Arial" w:eastAsia="Batang" w:hAnsi="Arial" w:cs="Arial"/>
        </w:rPr>
        <w:t>e, ainda, que está ciente da obrigatoriedade de declarar ocorrências posteriores.</w:t>
      </w:r>
    </w:p>
    <w:p w:rsidR="00B64152" w:rsidRPr="006066C9" w:rsidRDefault="00B64152" w:rsidP="001F6DAD">
      <w:pPr>
        <w:autoSpaceDE w:val="0"/>
        <w:autoSpaceDN w:val="0"/>
        <w:adjustRightInd w:val="0"/>
        <w:jc w:val="both"/>
        <w:rPr>
          <w:rFonts w:ascii="Arial" w:eastAsia="Batang" w:hAnsi="Arial" w:cs="Arial"/>
        </w:rPr>
      </w:pPr>
    </w:p>
    <w:p w:rsidR="004C7FF4" w:rsidRPr="006066C9" w:rsidRDefault="004C7FF4" w:rsidP="001F6DAD">
      <w:pPr>
        <w:autoSpaceDE w:val="0"/>
        <w:autoSpaceDN w:val="0"/>
        <w:adjustRightInd w:val="0"/>
        <w:jc w:val="both"/>
        <w:rPr>
          <w:rFonts w:ascii="Arial" w:eastAsia="Batang" w:hAnsi="Arial" w:cs="Arial"/>
        </w:rPr>
      </w:pPr>
    </w:p>
    <w:p w:rsidR="004C7FF4" w:rsidRPr="006066C9" w:rsidRDefault="004C7FF4"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Local e data, ______________</w:t>
      </w:r>
      <w:proofErr w:type="gramStart"/>
      <w:r w:rsidRPr="006066C9">
        <w:rPr>
          <w:rFonts w:ascii="Arial" w:eastAsia="Batang" w:hAnsi="Arial" w:cs="Arial"/>
        </w:rPr>
        <w:t>_ ,</w:t>
      </w:r>
      <w:proofErr w:type="gramEnd"/>
      <w:r w:rsidRPr="006066C9">
        <w:rPr>
          <w:rFonts w:ascii="Arial" w:eastAsia="Batang" w:hAnsi="Arial" w:cs="Arial"/>
        </w:rPr>
        <w:t xml:space="preserve"> ___ de ____________de 20</w:t>
      </w:r>
      <w:r w:rsidR="00D16D2C" w:rsidRPr="006066C9">
        <w:rPr>
          <w:rFonts w:ascii="Arial" w:eastAsia="Batang" w:hAnsi="Arial" w:cs="Arial"/>
        </w:rPr>
        <w:t>22</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___________________________________________</w:t>
      </w:r>
    </w:p>
    <w:p w:rsidR="00B64152" w:rsidRPr="006066C9" w:rsidRDefault="00B64152" w:rsidP="001F6DAD">
      <w:pPr>
        <w:jc w:val="both"/>
        <w:rPr>
          <w:rFonts w:ascii="Arial" w:eastAsia="Batang" w:hAnsi="Arial" w:cs="Arial"/>
        </w:rPr>
      </w:pPr>
      <w:r w:rsidRPr="006066C9">
        <w:rPr>
          <w:rFonts w:ascii="Arial" w:eastAsia="Batang" w:hAnsi="Arial" w:cs="Arial"/>
        </w:rPr>
        <w:t>(</w:t>
      </w:r>
      <w:proofErr w:type="gramStart"/>
      <w:r w:rsidRPr="006066C9">
        <w:rPr>
          <w:rFonts w:ascii="Arial" w:eastAsia="Batang" w:hAnsi="Arial" w:cs="Arial"/>
        </w:rPr>
        <w:t>nome</w:t>
      </w:r>
      <w:proofErr w:type="gramEnd"/>
      <w:r w:rsidRPr="006066C9">
        <w:rPr>
          <w:rFonts w:ascii="Arial" w:eastAsia="Batang" w:hAnsi="Arial" w:cs="Arial"/>
        </w:rPr>
        <w:t xml:space="preserve"> e identidade do representante legal)</w:t>
      </w:r>
    </w:p>
    <w:p w:rsidR="00B64152" w:rsidRPr="006066C9" w:rsidRDefault="00B64152" w:rsidP="001F6DAD">
      <w:pPr>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rPr>
        <w:br w:type="page"/>
      </w:r>
      <w:r w:rsidRPr="006066C9">
        <w:rPr>
          <w:rFonts w:ascii="Arial" w:eastAsia="Batang" w:hAnsi="Arial" w:cs="Arial"/>
          <w:b/>
          <w:bCs/>
        </w:rPr>
        <w:t>ANEXO IV</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DECLARAÇÃO DE INEXISTÊNCIA DE FATOS SUPERVENIENTES IMPEDITIVOS DA</w:t>
      </w:r>
      <w:r w:rsidR="008132D9" w:rsidRPr="006066C9">
        <w:rPr>
          <w:rFonts w:ascii="Arial" w:eastAsia="Batang" w:hAnsi="Arial" w:cs="Arial"/>
          <w:b/>
          <w:bCs/>
        </w:rPr>
        <w:t xml:space="preserve"> </w:t>
      </w:r>
      <w:r w:rsidRPr="006066C9">
        <w:rPr>
          <w:rFonts w:ascii="Arial" w:eastAsia="Batang" w:hAnsi="Arial" w:cs="Arial"/>
          <w:b/>
          <w:bCs/>
        </w:rPr>
        <w:t>QUALIFICAÇÃO</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A Prefeitura Municipal de Coronel Martins</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FB2D73" w:rsidP="001F6DAD">
      <w:pPr>
        <w:autoSpaceDE w:val="0"/>
        <w:autoSpaceDN w:val="0"/>
        <w:adjustRightInd w:val="0"/>
        <w:jc w:val="both"/>
        <w:rPr>
          <w:rFonts w:ascii="Arial" w:eastAsia="Batang" w:hAnsi="Arial" w:cs="Arial"/>
          <w:b/>
        </w:rPr>
      </w:pPr>
      <w:r w:rsidRPr="006066C9">
        <w:rPr>
          <w:rFonts w:ascii="Arial" w:eastAsia="Batang" w:hAnsi="Arial" w:cs="Arial"/>
          <w:b/>
        </w:rPr>
        <w:t xml:space="preserve">Pregão Presencial nº </w:t>
      </w:r>
      <w:r w:rsidR="00D16D2C" w:rsidRPr="006066C9">
        <w:rPr>
          <w:rFonts w:ascii="Arial" w:eastAsia="Batang" w:hAnsi="Arial" w:cs="Arial"/>
          <w:b/>
        </w:rPr>
        <w:t>____/2022</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O signatário da </w:t>
      </w:r>
      <w:r w:rsidR="004C7FF4" w:rsidRPr="006066C9">
        <w:rPr>
          <w:rFonts w:ascii="Arial" w:eastAsia="Batang" w:hAnsi="Arial" w:cs="Arial"/>
        </w:rPr>
        <w:t>presente, em nome da proponente</w:t>
      </w:r>
      <w:r w:rsidRPr="006066C9">
        <w:rPr>
          <w:rFonts w:ascii="Arial" w:eastAsia="Batang" w:hAnsi="Arial" w:cs="Arial"/>
        </w:rPr>
        <w:t xml:space="preserve"> . . . </w:t>
      </w:r>
      <w:proofErr w:type="gramStart"/>
      <w:r w:rsidRPr="006066C9">
        <w:rPr>
          <w:rFonts w:ascii="Arial" w:eastAsia="Batang" w:hAnsi="Arial" w:cs="Arial"/>
        </w:rPr>
        <w:t>. . . .</w:t>
      </w:r>
      <w:proofErr w:type="gramEnd"/>
      <w:r w:rsidRPr="006066C9">
        <w:rPr>
          <w:rFonts w:ascii="Arial" w:eastAsia="Batang" w:hAnsi="Arial" w:cs="Arial"/>
        </w:rPr>
        <w:t xml:space="preserve"> . , declara para todos os fins de direito, a inexistência de fatos supervenientes impeditivos da qualificação ou que comprometam a idoneidade da proponente nos termos do artigo 32, parágrafo 2º e artigo 97 da Lei nº 8.666, de 21 de junho de 1993, e suas alterações.</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Local, . . . </w:t>
      </w:r>
      <w:proofErr w:type="gramStart"/>
      <w:r w:rsidRPr="006066C9">
        <w:rPr>
          <w:rFonts w:ascii="Arial" w:eastAsia="Batang" w:hAnsi="Arial" w:cs="Arial"/>
        </w:rPr>
        <w:t>. . . .</w:t>
      </w:r>
      <w:proofErr w:type="gramEnd"/>
      <w:r w:rsidRPr="006066C9">
        <w:rPr>
          <w:rFonts w:ascii="Arial" w:eastAsia="Batang" w:hAnsi="Arial" w:cs="Arial"/>
        </w:rPr>
        <w:t xml:space="preserve"> </w:t>
      </w:r>
      <w:proofErr w:type="gramStart"/>
      <w:r w:rsidRPr="006066C9">
        <w:rPr>
          <w:rFonts w:ascii="Arial" w:eastAsia="Batang" w:hAnsi="Arial" w:cs="Arial"/>
        </w:rPr>
        <w:t>de</w:t>
      </w:r>
      <w:proofErr w:type="gramEnd"/>
      <w:r w:rsidRPr="006066C9">
        <w:rPr>
          <w:rFonts w:ascii="Arial" w:eastAsia="Batang" w:hAnsi="Arial" w:cs="Arial"/>
        </w:rPr>
        <w:t xml:space="preserve"> . . . </w:t>
      </w:r>
      <w:r w:rsidR="00D16D2C" w:rsidRPr="006066C9">
        <w:rPr>
          <w:rFonts w:ascii="Arial" w:eastAsia="Batang" w:hAnsi="Arial" w:cs="Arial"/>
        </w:rPr>
        <w:t xml:space="preserve">. . . . . </w:t>
      </w:r>
      <w:proofErr w:type="gramStart"/>
      <w:r w:rsidR="00D16D2C" w:rsidRPr="006066C9">
        <w:rPr>
          <w:rFonts w:ascii="Arial" w:eastAsia="Batang" w:hAnsi="Arial" w:cs="Arial"/>
        </w:rPr>
        <w:t>de</w:t>
      </w:r>
      <w:proofErr w:type="gramEnd"/>
      <w:r w:rsidR="00D16D2C" w:rsidRPr="006066C9">
        <w:rPr>
          <w:rFonts w:ascii="Arial" w:eastAsia="Batang" w:hAnsi="Arial" w:cs="Arial"/>
        </w:rPr>
        <w:t xml:space="preserve"> 2022</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w:t>
      </w:r>
      <w:proofErr w:type="gramStart"/>
      <w:r w:rsidRPr="006066C9">
        <w:rPr>
          <w:rFonts w:ascii="Arial" w:eastAsia="Batang" w:hAnsi="Arial" w:cs="Arial"/>
        </w:rPr>
        <w:t>carimbo</w:t>
      </w:r>
      <w:proofErr w:type="gramEnd"/>
      <w:r w:rsidRPr="006066C9">
        <w:rPr>
          <w:rFonts w:ascii="Arial" w:eastAsia="Batang" w:hAnsi="Arial" w:cs="Arial"/>
        </w:rPr>
        <w:t>, nome e assinatura do responsável legal)</w:t>
      </w:r>
    </w:p>
    <w:p w:rsidR="00B64152" w:rsidRPr="006066C9" w:rsidRDefault="00B64152" w:rsidP="001F6DAD">
      <w:pPr>
        <w:jc w:val="both"/>
        <w:rPr>
          <w:rFonts w:ascii="Arial" w:eastAsia="Batang" w:hAnsi="Arial" w:cs="Arial"/>
        </w:rPr>
      </w:pPr>
      <w:r w:rsidRPr="006066C9">
        <w:rPr>
          <w:rFonts w:ascii="Arial" w:eastAsia="Batang" w:hAnsi="Arial" w:cs="Arial"/>
        </w:rPr>
        <w:t>(</w:t>
      </w:r>
      <w:proofErr w:type="gramStart"/>
      <w:r w:rsidRPr="006066C9">
        <w:rPr>
          <w:rFonts w:ascii="Arial" w:eastAsia="Batang" w:hAnsi="Arial" w:cs="Arial"/>
        </w:rPr>
        <w:t>carteira</w:t>
      </w:r>
      <w:proofErr w:type="gramEnd"/>
      <w:r w:rsidRPr="006066C9">
        <w:rPr>
          <w:rFonts w:ascii="Arial" w:eastAsia="Batang" w:hAnsi="Arial" w:cs="Arial"/>
        </w:rPr>
        <w:t xml:space="preserve"> de identidade número e órgão emissor)</w:t>
      </w:r>
    </w:p>
    <w:p w:rsidR="00B64152" w:rsidRPr="006066C9" w:rsidRDefault="00B64152" w:rsidP="001F6DAD">
      <w:pPr>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rPr>
        <w:br w:type="page"/>
      </w:r>
      <w:r w:rsidRPr="006066C9">
        <w:rPr>
          <w:rFonts w:ascii="Arial" w:eastAsia="Batang" w:hAnsi="Arial" w:cs="Arial"/>
          <w:b/>
          <w:bCs/>
        </w:rPr>
        <w:t>ANEXO V</w:t>
      </w: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DECLARAÇÃO DE NÃO EMPREGO DE MENORES</w:t>
      </w: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A empresa . . . </w:t>
      </w:r>
      <w:proofErr w:type="gramStart"/>
      <w:r w:rsidRPr="006066C9">
        <w:rPr>
          <w:rFonts w:ascii="Arial" w:eastAsia="Batang" w:hAnsi="Arial" w:cs="Arial"/>
        </w:rPr>
        <w:t>. . . .</w:t>
      </w:r>
      <w:proofErr w:type="gramEnd"/>
      <w:r w:rsidRPr="006066C9">
        <w:rPr>
          <w:rFonts w:ascii="Arial" w:eastAsia="Batang" w:hAnsi="Arial" w:cs="Arial"/>
        </w:rPr>
        <w:t xml:space="preserve"> , inscrita no CNPJ nº . . . . . . . . , por intermédio de seu representante legal o Sr.. . . . . .. . . .,portador da carteira de identidade nº. . . . . . . </w:t>
      </w:r>
      <w:proofErr w:type="gramStart"/>
      <w:r w:rsidRPr="006066C9">
        <w:rPr>
          <w:rFonts w:ascii="Arial" w:eastAsia="Batang" w:hAnsi="Arial" w:cs="Arial"/>
        </w:rPr>
        <w:t>e</w:t>
      </w:r>
      <w:proofErr w:type="gramEnd"/>
      <w:r w:rsidRPr="006066C9">
        <w:rPr>
          <w:rFonts w:ascii="Arial" w:eastAsia="Batang" w:hAnsi="Arial" w:cs="Arial"/>
        </w:rPr>
        <w:t xml:space="preserve"> do CPF nº . . . . . . , DECLARA, para fins do disposto no inciso V do art. 27 da Lei nº 8.666 de 21 de junho de 1993, acrescido pela Lei 9.854, de 27 de outubro de 1999, que não emprega menor de dezoito anos em trabalho noturno, perigoso ou insalubre e não emprega menor de dezesseis anos em qualquer trabalho, salvo na condição de aprendiz a partir de 14 anos. Por ser verdade, firmamos a presente.</w:t>
      </w:r>
    </w:p>
    <w:p w:rsidR="00B64152" w:rsidRPr="006066C9" w:rsidRDefault="00B64152" w:rsidP="001F6DAD">
      <w:pPr>
        <w:autoSpaceDE w:val="0"/>
        <w:autoSpaceDN w:val="0"/>
        <w:adjustRightInd w:val="0"/>
        <w:jc w:val="both"/>
        <w:rPr>
          <w:rFonts w:ascii="Arial" w:eastAsia="Batang" w:hAnsi="Arial" w:cs="Arial"/>
        </w:rPr>
      </w:pPr>
    </w:p>
    <w:p w:rsidR="004C7FF4" w:rsidRPr="006066C9" w:rsidRDefault="004C7FF4"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Local, ..</w:t>
      </w:r>
      <w:r w:rsidR="00D16D2C" w:rsidRPr="006066C9">
        <w:rPr>
          <w:rFonts w:ascii="Arial" w:eastAsia="Batang" w:hAnsi="Arial" w:cs="Arial"/>
        </w:rPr>
        <w:t>.... de .................... 2022</w:t>
      </w:r>
      <w:r w:rsidRPr="006066C9">
        <w:rPr>
          <w:rFonts w:ascii="Arial" w:eastAsia="Batang" w:hAnsi="Arial" w:cs="Arial"/>
        </w:rPr>
        <w:t>.</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Nome e carimbo do representante</w:t>
      </w:r>
    </w:p>
    <w:p w:rsidR="00B64152" w:rsidRPr="006066C9" w:rsidRDefault="00B64152" w:rsidP="001F6DAD">
      <w:pPr>
        <w:jc w:val="both"/>
        <w:rPr>
          <w:rFonts w:ascii="Arial" w:eastAsia="Batang" w:hAnsi="Arial" w:cs="Arial"/>
        </w:rPr>
      </w:pPr>
      <w:proofErr w:type="gramStart"/>
      <w:r w:rsidRPr="006066C9">
        <w:rPr>
          <w:rFonts w:ascii="Arial" w:eastAsia="Batang" w:hAnsi="Arial" w:cs="Arial"/>
        </w:rPr>
        <w:t>legal</w:t>
      </w:r>
      <w:proofErr w:type="gramEnd"/>
      <w:r w:rsidRPr="006066C9">
        <w:rPr>
          <w:rFonts w:ascii="Arial" w:eastAsia="Batang" w:hAnsi="Arial" w:cs="Arial"/>
        </w:rPr>
        <w:t xml:space="preserve"> da empresa</w:t>
      </w:r>
    </w:p>
    <w:p w:rsidR="00B64152" w:rsidRPr="006066C9" w:rsidRDefault="00B64152" w:rsidP="001F6DAD">
      <w:pPr>
        <w:jc w:val="both"/>
        <w:rPr>
          <w:rFonts w:ascii="Arial" w:eastAsia="Batang" w:hAnsi="Arial" w:cs="Arial"/>
        </w:rPr>
      </w:pPr>
    </w:p>
    <w:p w:rsidR="00B64152" w:rsidRPr="006066C9" w:rsidRDefault="00B64152" w:rsidP="001F6DAD">
      <w:pPr>
        <w:jc w:val="both"/>
        <w:rPr>
          <w:rFonts w:ascii="Arial" w:hAnsi="Arial" w:cs="Arial"/>
          <w:b/>
        </w:rPr>
      </w:pPr>
      <w:r w:rsidRPr="006066C9">
        <w:rPr>
          <w:rFonts w:ascii="Arial" w:eastAsia="Batang" w:hAnsi="Arial" w:cs="Arial"/>
        </w:rPr>
        <w:br w:type="page"/>
      </w:r>
      <w:r w:rsidRPr="006066C9">
        <w:rPr>
          <w:rFonts w:ascii="Arial" w:hAnsi="Arial" w:cs="Arial"/>
          <w:b/>
        </w:rPr>
        <w:t>MODELO DEMOSTRATIVO DO CUSTO OPERACIONAL</w:t>
      </w:r>
    </w:p>
    <w:p w:rsidR="00B64152" w:rsidRPr="006066C9" w:rsidRDefault="00B64152" w:rsidP="001F6DAD">
      <w:pPr>
        <w:jc w:val="both"/>
        <w:rPr>
          <w:rFonts w:ascii="Arial" w:hAnsi="Arial" w:cs="Arial"/>
          <w:b/>
        </w:rPr>
      </w:pPr>
    </w:p>
    <w:p w:rsidR="00B64152" w:rsidRPr="006066C9" w:rsidRDefault="00B64152" w:rsidP="001F6DAD">
      <w:pPr>
        <w:jc w:val="both"/>
        <w:rPr>
          <w:rFonts w:ascii="Arial" w:hAnsi="Arial" w:cs="Arial"/>
          <w:b/>
        </w:rPr>
      </w:pPr>
      <w:r w:rsidRPr="006066C9">
        <w:rPr>
          <w:rFonts w:ascii="Arial" w:hAnsi="Arial" w:cs="Arial"/>
          <w:b/>
        </w:rPr>
        <w:t xml:space="preserve">RAZÃO </w:t>
      </w:r>
      <w:proofErr w:type="gramStart"/>
      <w:r w:rsidRPr="006066C9">
        <w:rPr>
          <w:rFonts w:ascii="Arial" w:hAnsi="Arial" w:cs="Arial"/>
          <w:b/>
        </w:rPr>
        <w:t>SOCIAL:_</w:t>
      </w:r>
      <w:proofErr w:type="gramEnd"/>
      <w:r w:rsidRPr="006066C9">
        <w:rPr>
          <w:rFonts w:ascii="Arial" w:hAnsi="Arial" w:cs="Arial"/>
          <w:b/>
        </w:rPr>
        <w:t>__________________________________________</w:t>
      </w:r>
    </w:p>
    <w:p w:rsidR="00B64152" w:rsidRPr="006066C9" w:rsidRDefault="00B64152" w:rsidP="001F6DAD">
      <w:pPr>
        <w:jc w:val="both"/>
        <w:rPr>
          <w:rFonts w:ascii="Arial" w:hAnsi="Arial" w:cs="Arial"/>
          <w:b/>
        </w:rPr>
      </w:pPr>
      <w:proofErr w:type="gramStart"/>
      <w:r w:rsidRPr="006066C9">
        <w:rPr>
          <w:rFonts w:ascii="Arial" w:hAnsi="Arial" w:cs="Arial"/>
          <w:b/>
        </w:rPr>
        <w:t>CNPJ:_</w:t>
      </w:r>
      <w:proofErr w:type="gramEnd"/>
      <w:r w:rsidRPr="006066C9">
        <w:rPr>
          <w:rFonts w:ascii="Arial" w:hAnsi="Arial" w:cs="Arial"/>
          <w:b/>
        </w:rPr>
        <w:t>__________________________________________________</w:t>
      </w:r>
    </w:p>
    <w:p w:rsidR="00B64152" w:rsidRPr="006066C9" w:rsidRDefault="00B64152" w:rsidP="001F6DAD">
      <w:pPr>
        <w:jc w:val="both"/>
        <w:rPr>
          <w:rFonts w:ascii="Arial" w:hAnsi="Arial" w:cs="Arial"/>
          <w:b/>
        </w:rPr>
      </w:pPr>
      <w:proofErr w:type="gramStart"/>
      <w:r w:rsidRPr="006066C9">
        <w:rPr>
          <w:rFonts w:ascii="Arial" w:hAnsi="Arial" w:cs="Arial"/>
          <w:b/>
        </w:rPr>
        <w:t>ENDEREÇO:_</w:t>
      </w:r>
      <w:proofErr w:type="gramEnd"/>
      <w:r w:rsidRPr="006066C9">
        <w:rPr>
          <w:rFonts w:ascii="Arial" w:hAnsi="Arial" w:cs="Arial"/>
          <w:b/>
        </w:rPr>
        <w:t>______________________________________________</w:t>
      </w:r>
    </w:p>
    <w:p w:rsidR="00B64152" w:rsidRPr="006066C9" w:rsidRDefault="00B64152" w:rsidP="001F6DAD">
      <w:pPr>
        <w:jc w:val="both"/>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3631"/>
      </w:tblGrid>
      <w:tr w:rsidR="006066C9" w:rsidRPr="006066C9" w:rsidTr="00B64152">
        <w:tc>
          <w:tcPr>
            <w:tcW w:w="5103" w:type="dxa"/>
            <w:shd w:val="clear" w:color="auto" w:fill="auto"/>
          </w:tcPr>
          <w:p w:rsidR="00B64152" w:rsidRPr="006066C9" w:rsidRDefault="00B64152" w:rsidP="001F6DAD">
            <w:pPr>
              <w:jc w:val="both"/>
              <w:rPr>
                <w:rFonts w:ascii="Arial" w:hAnsi="Arial" w:cs="Arial"/>
                <w:b/>
              </w:rPr>
            </w:pPr>
            <w:r w:rsidRPr="006066C9">
              <w:rPr>
                <w:rFonts w:ascii="Arial" w:hAnsi="Arial" w:cs="Arial"/>
                <w:b/>
              </w:rPr>
              <w:t>ITEM</w:t>
            </w:r>
          </w:p>
        </w:tc>
        <w:tc>
          <w:tcPr>
            <w:tcW w:w="4567" w:type="dxa"/>
            <w:shd w:val="clear" w:color="auto" w:fill="auto"/>
          </w:tcPr>
          <w:p w:rsidR="00B64152" w:rsidRPr="006066C9" w:rsidRDefault="00B64152" w:rsidP="001F6DAD">
            <w:pPr>
              <w:jc w:val="both"/>
              <w:rPr>
                <w:rFonts w:ascii="Arial" w:hAnsi="Arial" w:cs="Arial"/>
                <w:b/>
              </w:rPr>
            </w:pPr>
            <w:r w:rsidRPr="006066C9">
              <w:rPr>
                <w:rFonts w:ascii="Arial" w:hAnsi="Arial" w:cs="Arial"/>
                <w:b/>
              </w:rPr>
              <w:t>Valor por km (R$)</w:t>
            </w:r>
          </w:p>
        </w:tc>
      </w:tr>
      <w:tr w:rsidR="006066C9" w:rsidRPr="006066C9" w:rsidTr="00B64152">
        <w:tc>
          <w:tcPr>
            <w:tcW w:w="5103" w:type="dxa"/>
            <w:shd w:val="clear" w:color="auto" w:fill="auto"/>
          </w:tcPr>
          <w:p w:rsidR="00B64152" w:rsidRPr="006066C9" w:rsidRDefault="00B64152" w:rsidP="001F6DAD">
            <w:pPr>
              <w:jc w:val="both"/>
              <w:rPr>
                <w:rFonts w:ascii="Arial" w:hAnsi="Arial" w:cs="Arial"/>
              </w:rPr>
            </w:pPr>
            <w:r w:rsidRPr="006066C9">
              <w:rPr>
                <w:rFonts w:ascii="Arial" w:hAnsi="Arial" w:cs="Arial"/>
              </w:rPr>
              <w:t>Combustível</w:t>
            </w:r>
          </w:p>
        </w:tc>
        <w:tc>
          <w:tcPr>
            <w:tcW w:w="4567" w:type="dxa"/>
            <w:shd w:val="clear" w:color="auto" w:fill="auto"/>
          </w:tcPr>
          <w:p w:rsidR="00B64152" w:rsidRPr="006066C9" w:rsidRDefault="00B64152" w:rsidP="001F6DAD">
            <w:pPr>
              <w:jc w:val="both"/>
              <w:rPr>
                <w:rFonts w:ascii="Arial" w:hAnsi="Arial" w:cs="Arial"/>
              </w:rPr>
            </w:pPr>
          </w:p>
        </w:tc>
      </w:tr>
      <w:tr w:rsidR="006066C9" w:rsidRPr="006066C9" w:rsidTr="00B64152">
        <w:tc>
          <w:tcPr>
            <w:tcW w:w="5103" w:type="dxa"/>
            <w:shd w:val="clear" w:color="auto" w:fill="auto"/>
          </w:tcPr>
          <w:p w:rsidR="00B64152" w:rsidRPr="006066C9" w:rsidRDefault="00B64152" w:rsidP="001F6DAD">
            <w:pPr>
              <w:jc w:val="both"/>
              <w:rPr>
                <w:rFonts w:ascii="Arial" w:hAnsi="Arial" w:cs="Arial"/>
              </w:rPr>
            </w:pPr>
            <w:r w:rsidRPr="006066C9">
              <w:rPr>
                <w:rFonts w:ascii="Arial" w:hAnsi="Arial" w:cs="Arial"/>
              </w:rPr>
              <w:t>Depreciação</w:t>
            </w:r>
          </w:p>
        </w:tc>
        <w:tc>
          <w:tcPr>
            <w:tcW w:w="4567" w:type="dxa"/>
            <w:shd w:val="clear" w:color="auto" w:fill="auto"/>
          </w:tcPr>
          <w:p w:rsidR="00B64152" w:rsidRPr="006066C9" w:rsidRDefault="00B64152" w:rsidP="001F6DAD">
            <w:pPr>
              <w:jc w:val="both"/>
              <w:rPr>
                <w:rFonts w:ascii="Arial" w:hAnsi="Arial" w:cs="Arial"/>
              </w:rPr>
            </w:pPr>
          </w:p>
        </w:tc>
      </w:tr>
      <w:tr w:rsidR="006066C9" w:rsidRPr="006066C9" w:rsidTr="00B64152">
        <w:tc>
          <w:tcPr>
            <w:tcW w:w="5103" w:type="dxa"/>
            <w:shd w:val="clear" w:color="auto" w:fill="auto"/>
          </w:tcPr>
          <w:p w:rsidR="00B64152" w:rsidRPr="006066C9" w:rsidRDefault="00B64152" w:rsidP="001F6DAD">
            <w:pPr>
              <w:jc w:val="both"/>
              <w:rPr>
                <w:rFonts w:ascii="Arial" w:hAnsi="Arial" w:cs="Arial"/>
              </w:rPr>
            </w:pPr>
            <w:r w:rsidRPr="006066C9">
              <w:rPr>
                <w:rFonts w:ascii="Arial" w:hAnsi="Arial" w:cs="Arial"/>
              </w:rPr>
              <w:t>Pneus</w:t>
            </w:r>
          </w:p>
        </w:tc>
        <w:tc>
          <w:tcPr>
            <w:tcW w:w="4567" w:type="dxa"/>
            <w:shd w:val="clear" w:color="auto" w:fill="auto"/>
          </w:tcPr>
          <w:p w:rsidR="00B64152" w:rsidRPr="006066C9" w:rsidRDefault="00B64152" w:rsidP="001F6DAD">
            <w:pPr>
              <w:jc w:val="both"/>
              <w:rPr>
                <w:rFonts w:ascii="Arial" w:hAnsi="Arial" w:cs="Arial"/>
              </w:rPr>
            </w:pPr>
          </w:p>
        </w:tc>
      </w:tr>
      <w:tr w:rsidR="006066C9" w:rsidRPr="006066C9" w:rsidTr="00B64152">
        <w:tc>
          <w:tcPr>
            <w:tcW w:w="5103" w:type="dxa"/>
            <w:shd w:val="clear" w:color="auto" w:fill="auto"/>
          </w:tcPr>
          <w:p w:rsidR="00B64152" w:rsidRPr="006066C9" w:rsidRDefault="00B64152" w:rsidP="001F6DAD">
            <w:pPr>
              <w:jc w:val="both"/>
              <w:rPr>
                <w:rFonts w:ascii="Arial" w:hAnsi="Arial" w:cs="Arial"/>
              </w:rPr>
            </w:pPr>
            <w:r w:rsidRPr="006066C9">
              <w:rPr>
                <w:rFonts w:ascii="Arial" w:hAnsi="Arial" w:cs="Arial"/>
              </w:rPr>
              <w:t>Peças</w:t>
            </w:r>
          </w:p>
        </w:tc>
        <w:tc>
          <w:tcPr>
            <w:tcW w:w="4567" w:type="dxa"/>
            <w:shd w:val="clear" w:color="auto" w:fill="auto"/>
          </w:tcPr>
          <w:p w:rsidR="00B64152" w:rsidRPr="006066C9" w:rsidRDefault="00B64152" w:rsidP="001F6DAD">
            <w:pPr>
              <w:jc w:val="both"/>
              <w:rPr>
                <w:rFonts w:ascii="Arial" w:hAnsi="Arial" w:cs="Arial"/>
              </w:rPr>
            </w:pPr>
          </w:p>
        </w:tc>
      </w:tr>
      <w:tr w:rsidR="006066C9" w:rsidRPr="006066C9" w:rsidTr="00B64152">
        <w:tc>
          <w:tcPr>
            <w:tcW w:w="5103" w:type="dxa"/>
            <w:shd w:val="clear" w:color="auto" w:fill="auto"/>
          </w:tcPr>
          <w:p w:rsidR="00B64152" w:rsidRPr="006066C9" w:rsidRDefault="00B64152" w:rsidP="001F6DAD">
            <w:pPr>
              <w:jc w:val="both"/>
              <w:rPr>
                <w:rFonts w:ascii="Arial" w:hAnsi="Arial" w:cs="Arial"/>
              </w:rPr>
            </w:pPr>
            <w:r w:rsidRPr="006066C9">
              <w:rPr>
                <w:rFonts w:ascii="Arial" w:hAnsi="Arial" w:cs="Arial"/>
              </w:rPr>
              <w:t>Impostos</w:t>
            </w:r>
          </w:p>
        </w:tc>
        <w:tc>
          <w:tcPr>
            <w:tcW w:w="4567" w:type="dxa"/>
            <w:shd w:val="clear" w:color="auto" w:fill="auto"/>
          </w:tcPr>
          <w:p w:rsidR="00B64152" w:rsidRPr="006066C9" w:rsidRDefault="00B64152" w:rsidP="001F6DAD">
            <w:pPr>
              <w:jc w:val="both"/>
              <w:rPr>
                <w:rFonts w:ascii="Arial" w:hAnsi="Arial" w:cs="Arial"/>
              </w:rPr>
            </w:pPr>
          </w:p>
        </w:tc>
      </w:tr>
      <w:tr w:rsidR="006066C9" w:rsidRPr="006066C9" w:rsidTr="00B64152">
        <w:tc>
          <w:tcPr>
            <w:tcW w:w="5103" w:type="dxa"/>
            <w:shd w:val="clear" w:color="auto" w:fill="auto"/>
          </w:tcPr>
          <w:p w:rsidR="00B64152" w:rsidRPr="006066C9" w:rsidRDefault="00B64152" w:rsidP="001F6DAD">
            <w:pPr>
              <w:jc w:val="both"/>
              <w:rPr>
                <w:rFonts w:ascii="Arial" w:hAnsi="Arial" w:cs="Arial"/>
              </w:rPr>
            </w:pPr>
            <w:r w:rsidRPr="006066C9">
              <w:rPr>
                <w:rFonts w:ascii="Arial" w:hAnsi="Arial" w:cs="Arial"/>
              </w:rPr>
              <w:t>Lucro</w:t>
            </w:r>
          </w:p>
        </w:tc>
        <w:tc>
          <w:tcPr>
            <w:tcW w:w="4567" w:type="dxa"/>
            <w:shd w:val="clear" w:color="auto" w:fill="auto"/>
          </w:tcPr>
          <w:p w:rsidR="00B64152" w:rsidRPr="006066C9" w:rsidRDefault="00B64152" w:rsidP="001F6DAD">
            <w:pPr>
              <w:jc w:val="both"/>
              <w:rPr>
                <w:rFonts w:ascii="Arial" w:hAnsi="Arial" w:cs="Arial"/>
              </w:rPr>
            </w:pPr>
          </w:p>
        </w:tc>
      </w:tr>
      <w:tr w:rsidR="00B64152" w:rsidRPr="006066C9" w:rsidTr="00B64152">
        <w:tc>
          <w:tcPr>
            <w:tcW w:w="5103" w:type="dxa"/>
            <w:shd w:val="clear" w:color="auto" w:fill="auto"/>
          </w:tcPr>
          <w:p w:rsidR="00B64152" w:rsidRPr="006066C9" w:rsidRDefault="00B64152" w:rsidP="001F6DAD">
            <w:pPr>
              <w:jc w:val="both"/>
              <w:rPr>
                <w:rFonts w:ascii="Arial" w:hAnsi="Arial" w:cs="Arial"/>
                <w:b/>
              </w:rPr>
            </w:pPr>
            <w:r w:rsidRPr="006066C9">
              <w:rPr>
                <w:rFonts w:ascii="Arial" w:hAnsi="Arial" w:cs="Arial"/>
                <w:b/>
              </w:rPr>
              <w:t>TOTAL</w:t>
            </w:r>
          </w:p>
        </w:tc>
        <w:tc>
          <w:tcPr>
            <w:tcW w:w="4567" w:type="dxa"/>
            <w:shd w:val="clear" w:color="auto" w:fill="auto"/>
          </w:tcPr>
          <w:p w:rsidR="00B64152" w:rsidRPr="006066C9" w:rsidRDefault="00B64152" w:rsidP="001F6DAD">
            <w:pPr>
              <w:jc w:val="both"/>
              <w:rPr>
                <w:rFonts w:ascii="Arial" w:hAnsi="Arial" w:cs="Arial"/>
                <w:b/>
              </w:rPr>
            </w:pPr>
          </w:p>
        </w:tc>
      </w:tr>
    </w:tbl>
    <w:p w:rsidR="00B64152" w:rsidRPr="006066C9" w:rsidRDefault="00B64152" w:rsidP="001F6DAD">
      <w:pPr>
        <w:jc w:val="both"/>
        <w:rPr>
          <w:rFonts w:ascii="Arial" w:hAnsi="Arial" w:cs="Arial"/>
        </w:rPr>
      </w:pPr>
    </w:p>
    <w:p w:rsidR="00B64152" w:rsidRPr="006066C9" w:rsidRDefault="00B64152" w:rsidP="001F6DAD">
      <w:pPr>
        <w:jc w:val="both"/>
        <w:rPr>
          <w:rFonts w:ascii="Arial" w:hAnsi="Arial" w:cs="Arial"/>
        </w:rPr>
      </w:pPr>
      <w:r w:rsidRPr="006066C9">
        <w:rPr>
          <w:rFonts w:ascii="Arial" w:hAnsi="Arial" w:cs="Arial"/>
        </w:rPr>
        <w:tab/>
        <w:t xml:space="preserve">____________ – </w:t>
      </w:r>
      <w:r w:rsidR="00D16D2C" w:rsidRPr="006066C9">
        <w:rPr>
          <w:rFonts w:ascii="Arial" w:hAnsi="Arial" w:cs="Arial"/>
        </w:rPr>
        <w:t xml:space="preserve">SC, ______ de ___________ </w:t>
      </w:r>
      <w:proofErr w:type="spellStart"/>
      <w:r w:rsidR="00D16D2C" w:rsidRPr="006066C9">
        <w:rPr>
          <w:rFonts w:ascii="Arial" w:hAnsi="Arial" w:cs="Arial"/>
        </w:rPr>
        <w:t>de</w:t>
      </w:r>
      <w:proofErr w:type="spellEnd"/>
      <w:r w:rsidR="00D16D2C" w:rsidRPr="006066C9">
        <w:rPr>
          <w:rFonts w:ascii="Arial" w:hAnsi="Arial" w:cs="Arial"/>
        </w:rPr>
        <w:t xml:space="preserve"> 2022</w:t>
      </w:r>
    </w:p>
    <w:p w:rsidR="00E728BC" w:rsidRPr="006066C9" w:rsidRDefault="00E728BC" w:rsidP="001F6DAD">
      <w:pPr>
        <w:jc w:val="both"/>
        <w:rPr>
          <w:rFonts w:ascii="Arial" w:hAnsi="Arial" w:cs="Arial"/>
        </w:rPr>
      </w:pPr>
    </w:p>
    <w:p w:rsidR="00E728BC" w:rsidRPr="006066C9" w:rsidRDefault="00E728BC" w:rsidP="001F6DAD">
      <w:pPr>
        <w:jc w:val="both"/>
        <w:rPr>
          <w:rFonts w:ascii="Arial" w:hAnsi="Arial" w:cs="Arial"/>
        </w:rPr>
      </w:pPr>
    </w:p>
    <w:p w:rsidR="00B64152" w:rsidRPr="006066C9" w:rsidRDefault="00B64152" w:rsidP="001F6DAD">
      <w:pPr>
        <w:jc w:val="both"/>
        <w:rPr>
          <w:rFonts w:ascii="Arial" w:hAnsi="Arial" w:cs="Arial"/>
        </w:rPr>
      </w:pPr>
    </w:p>
    <w:p w:rsidR="00B64152" w:rsidRPr="006066C9" w:rsidRDefault="00B64152" w:rsidP="001F6DAD">
      <w:pPr>
        <w:jc w:val="both"/>
        <w:rPr>
          <w:rFonts w:ascii="Arial" w:hAnsi="Arial" w:cs="Arial"/>
        </w:rPr>
      </w:pPr>
    </w:p>
    <w:p w:rsidR="00B64152" w:rsidRPr="006066C9" w:rsidRDefault="00B64152" w:rsidP="001F6DAD">
      <w:pPr>
        <w:jc w:val="both"/>
        <w:rPr>
          <w:rFonts w:ascii="Arial" w:hAnsi="Arial" w:cs="Arial"/>
        </w:rPr>
      </w:pPr>
      <w:r w:rsidRPr="006066C9">
        <w:rPr>
          <w:rFonts w:ascii="Arial" w:hAnsi="Arial" w:cs="Arial"/>
        </w:rPr>
        <w:t>_______________________</w:t>
      </w:r>
    </w:p>
    <w:p w:rsidR="00B64152" w:rsidRPr="006066C9" w:rsidRDefault="00B64152" w:rsidP="001F6DAD">
      <w:pPr>
        <w:jc w:val="both"/>
        <w:rPr>
          <w:rFonts w:ascii="Arial" w:hAnsi="Arial" w:cs="Arial"/>
        </w:rPr>
      </w:pPr>
      <w:r w:rsidRPr="006066C9">
        <w:rPr>
          <w:rFonts w:ascii="Arial" w:hAnsi="Arial" w:cs="Arial"/>
        </w:rPr>
        <w:t>Carimbo e Assinatura</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rPr>
        <w:br w:type="page"/>
      </w:r>
      <w:r w:rsidRPr="006066C9">
        <w:rPr>
          <w:rFonts w:ascii="Arial" w:eastAsia="Batang" w:hAnsi="Arial" w:cs="Arial"/>
          <w:b/>
          <w:bCs/>
        </w:rPr>
        <w:t>ANEXO VI</w:t>
      </w:r>
    </w:p>
    <w:p w:rsidR="00B64152" w:rsidRPr="006066C9" w:rsidRDefault="00B64152" w:rsidP="001F6DAD">
      <w:pPr>
        <w:autoSpaceDE w:val="0"/>
        <w:autoSpaceDN w:val="0"/>
        <w:adjustRightInd w:val="0"/>
        <w:jc w:val="both"/>
        <w:rPr>
          <w:rFonts w:ascii="Arial" w:eastAsia="Batang" w:hAnsi="Arial" w:cs="Arial"/>
          <w:b/>
          <w:bCs/>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MINUTA DE CONTRATO</w:t>
      </w:r>
    </w:p>
    <w:p w:rsidR="00D16D2C" w:rsidRPr="006066C9" w:rsidRDefault="00D16D2C" w:rsidP="001F6DAD">
      <w:pPr>
        <w:autoSpaceDE w:val="0"/>
        <w:autoSpaceDN w:val="0"/>
        <w:adjustRightInd w:val="0"/>
        <w:jc w:val="both"/>
        <w:rPr>
          <w:rFonts w:ascii="Arial" w:eastAsia="Batang" w:hAnsi="Arial" w:cs="Arial"/>
          <w:b/>
          <w:bCs/>
        </w:rPr>
      </w:pPr>
    </w:p>
    <w:p w:rsidR="00B64152" w:rsidRPr="006066C9" w:rsidRDefault="00B64152" w:rsidP="001F6D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Arial" w:eastAsia="Batang" w:hAnsi="Arial" w:cs="Arial"/>
        </w:rPr>
      </w:pPr>
      <w:r w:rsidRPr="006066C9">
        <w:rPr>
          <w:rFonts w:ascii="Arial" w:eastAsia="Batang" w:hAnsi="Arial" w:cs="Arial"/>
        </w:rPr>
        <w:t xml:space="preserve">O </w:t>
      </w:r>
      <w:r w:rsidRPr="006066C9">
        <w:rPr>
          <w:rFonts w:ascii="Arial" w:eastAsia="Batang" w:hAnsi="Arial" w:cs="Arial"/>
          <w:b/>
          <w:bCs/>
        </w:rPr>
        <w:t>MUNICÍPIO DE CORONEL MARTINS</w:t>
      </w:r>
      <w:r w:rsidRPr="006066C9">
        <w:rPr>
          <w:rFonts w:ascii="Arial" w:eastAsia="Batang" w:hAnsi="Arial" w:cs="Arial"/>
        </w:rPr>
        <w:t xml:space="preserve">, Estado de Santa Catarina, pessoa jurídica de direito público interno, com sede na Rua Porto Alegre nº 47, com CNPJ nº 95.993.093/0001-09, neste ato representado pelo Prefeito Municipal Sr., a seguir denominado CONTRATANTE, e, de outro lado à empresa ........................................., </w:t>
      </w:r>
      <w:r w:rsidRPr="006066C9">
        <w:rPr>
          <w:rFonts w:ascii="Arial" w:hAnsi="Arial" w:cs="Arial"/>
        </w:rPr>
        <w:t xml:space="preserve">pessoa jurídica de direito privado, com sede na rua ........................................................., inscrita no CNPJ sob nº ............................, </w:t>
      </w:r>
      <w:r w:rsidRPr="006066C9">
        <w:rPr>
          <w:rFonts w:ascii="Arial" w:eastAsia="Batang" w:hAnsi="Arial" w:cs="Arial"/>
        </w:rPr>
        <w:t>na cidade de ............................, Estado de ..................., neste ato representado pelo Sr</w:t>
      </w:r>
      <w:r w:rsidRPr="006066C9">
        <w:rPr>
          <w:rFonts w:ascii="Arial" w:eastAsia="Batang" w:hAnsi="Arial" w:cs="Arial"/>
          <w:b/>
          <w:bCs/>
        </w:rPr>
        <w:t>. (a) ...................................</w:t>
      </w:r>
      <w:r w:rsidRPr="006066C9">
        <w:rPr>
          <w:rFonts w:ascii="Arial" w:eastAsia="Batang" w:hAnsi="Arial" w:cs="Arial"/>
        </w:rPr>
        <w:t>, brasileiro, Casado, portador do CPF nº ..........................., residente e domiciliado na cidade de .................., a seguir denominada CONTRATADA, têm entre si justo e contratada o constante nas cláusulas a seguir enumeradas:</w:t>
      </w:r>
    </w:p>
    <w:p w:rsidR="00B64152" w:rsidRPr="006066C9" w:rsidRDefault="00B64152" w:rsidP="001F6DA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 xml:space="preserve">CLÁUSULA PRIMEIRA - DO OBJETO                                                   </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rPr>
        <w:t xml:space="preserve">A presente licitação, do tipo menor preço por item, tem por objeto a Prestação de Serviços de Transporte Escolar para os alunos </w:t>
      </w:r>
      <w:r w:rsidR="00D16D2C" w:rsidRPr="006066C9">
        <w:rPr>
          <w:rFonts w:ascii="Arial" w:eastAsia="Batang" w:hAnsi="Arial" w:cs="Arial"/>
        </w:rPr>
        <w:t xml:space="preserve">residentes no perímetro urbano do </w:t>
      </w:r>
      <w:r w:rsidRPr="006066C9">
        <w:rPr>
          <w:rFonts w:ascii="Arial" w:eastAsia="Batang" w:hAnsi="Arial" w:cs="Arial"/>
        </w:rPr>
        <w:t xml:space="preserve">Município de Coronel Martins, na linha .......(.......), a que se refere o item ......(........) </w:t>
      </w:r>
      <w:proofErr w:type="gramStart"/>
      <w:r w:rsidR="00E728BC" w:rsidRPr="006066C9">
        <w:rPr>
          <w:rFonts w:ascii="Arial" w:eastAsia="Batang" w:hAnsi="Arial" w:cs="Arial"/>
        </w:rPr>
        <w:t>conforme</w:t>
      </w:r>
      <w:proofErr w:type="gramEnd"/>
      <w:r w:rsidR="00E728BC" w:rsidRPr="006066C9">
        <w:rPr>
          <w:rFonts w:ascii="Arial" w:eastAsia="Batang" w:hAnsi="Arial" w:cs="Arial"/>
        </w:rPr>
        <w:t xml:space="preserve"> especificações do objeto encontradas Pr</w:t>
      </w:r>
      <w:r w:rsidR="00B32E46" w:rsidRPr="006066C9">
        <w:rPr>
          <w:rFonts w:ascii="Arial" w:eastAsia="Batang" w:hAnsi="Arial" w:cs="Arial"/>
        </w:rPr>
        <w:t xml:space="preserve">ocesso Licitatório </w:t>
      </w:r>
      <w:proofErr w:type="spellStart"/>
      <w:r w:rsidR="00B32E46" w:rsidRPr="006066C9">
        <w:rPr>
          <w:rFonts w:ascii="Arial" w:eastAsia="Batang" w:hAnsi="Arial" w:cs="Arial"/>
        </w:rPr>
        <w:t>n°</w:t>
      </w:r>
      <w:proofErr w:type="spellEnd"/>
      <w:r w:rsidR="00B32E46" w:rsidRPr="006066C9">
        <w:rPr>
          <w:rFonts w:ascii="Arial" w:eastAsia="Batang" w:hAnsi="Arial" w:cs="Arial"/>
        </w:rPr>
        <w:t>__/2022</w:t>
      </w:r>
      <w:r w:rsidR="00E728BC" w:rsidRPr="006066C9">
        <w:rPr>
          <w:rFonts w:ascii="Arial" w:eastAsia="Batang" w:hAnsi="Arial" w:cs="Arial"/>
        </w:rPr>
        <w:t>,</w:t>
      </w:r>
      <w:r w:rsidR="00FB2D73" w:rsidRPr="006066C9">
        <w:rPr>
          <w:rFonts w:ascii="Arial" w:eastAsia="Batang" w:hAnsi="Arial" w:cs="Arial"/>
        </w:rPr>
        <w:t xml:space="preserve"> Pregão Presencial nº </w:t>
      </w:r>
      <w:r w:rsidR="00B32E46" w:rsidRPr="006066C9">
        <w:rPr>
          <w:rFonts w:ascii="Arial" w:eastAsia="Batang" w:hAnsi="Arial" w:cs="Arial"/>
        </w:rPr>
        <w:t>__/2022</w:t>
      </w:r>
      <w:r w:rsidRPr="006066C9">
        <w:rPr>
          <w:rFonts w:ascii="Arial" w:eastAsia="Batang" w:hAnsi="Arial" w:cs="Arial"/>
        </w:rPr>
        <w:t>.</w:t>
      </w:r>
    </w:p>
    <w:p w:rsidR="00E728BC" w:rsidRPr="006066C9" w:rsidRDefault="00E728BC" w:rsidP="001F6DAD">
      <w:pPr>
        <w:autoSpaceDE w:val="0"/>
        <w:autoSpaceDN w:val="0"/>
        <w:adjustRightInd w:val="0"/>
        <w:jc w:val="both"/>
        <w:rPr>
          <w:rFonts w:ascii="Arial" w:hAnsi="Arial" w:cs="Arial"/>
          <w:b/>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SEGUNDA - DA CONTRATAÇÃO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Ficam integrados a este Contrato, independente de transcrição, os seguintes documentos cujos teores são de conhecimento da CONTRATADA: ato convocatório, edital de licitação, especificações, memoriais e proposta da proponente vencedora, parecer de julgamento e legislação pertinente à espécie.</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TERCEIRA - DO VALOR CONTRATUAL</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A CONTRATANTE pagará à CONTRATADA, pela Prestação de Serviços de Transporte Escolar para os alunos do Ensino fundamental do Município de Coronel Martins, a importância de R$ .................. (..................) por quilômetro rodado, perfazendo um total de ...... (......) Km/dia, conforme planilha de controle a ser controlada pela Secretaria de Municipal de Educação.</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QUARTA - DA FORMA DE PAGAMENTO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O Pagamento será efetuado em moeda brasileira corrente, conforme repasses oriundos de convênios federais, estaduais e recursos próprios, mediante a apresentação da nota fiscal. </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QUINTA - DO PRAZO DE DURAÇÃO DO CONTRATO</w:t>
      </w:r>
    </w:p>
    <w:p w:rsidR="00B64152" w:rsidRPr="006066C9" w:rsidRDefault="00B64152" w:rsidP="001F6DAD">
      <w:pPr>
        <w:autoSpaceDE w:val="0"/>
        <w:autoSpaceDN w:val="0"/>
        <w:adjustRightInd w:val="0"/>
        <w:jc w:val="both"/>
        <w:rPr>
          <w:rFonts w:ascii="Arial" w:eastAsia="Arial Unicode MS" w:hAnsi="Arial" w:cs="Arial"/>
        </w:rPr>
      </w:pPr>
      <w:r w:rsidRPr="006066C9">
        <w:rPr>
          <w:rFonts w:ascii="Arial" w:eastAsia="Batang" w:hAnsi="Arial" w:cs="Arial"/>
        </w:rPr>
        <w:t>O presente contrato terá vigê</w:t>
      </w:r>
      <w:r w:rsidR="00621FFB" w:rsidRPr="006066C9">
        <w:rPr>
          <w:rFonts w:ascii="Arial" w:eastAsia="Batang" w:hAnsi="Arial" w:cs="Arial"/>
        </w:rPr>
        <w:t>ncia durante o ano letivo de 2022</w:t>
      </w:r>
      <w:r w:rsidRPr="006066C9">
        <w:rPr>
          <w:rFonts w:ascii="Arial" w:hAnsi="Arial" w:cs="Arial"/>
        </w:rPr>
        <w:t xml:space="preserve">, </w:t>
      </w:r>
      <w:r w:rsidRPr="006066C9">
        <w:rPr>
          <w:rFonts w:ascii="Arial" w:eastAsia="Arial Unicode MS" w:hAnsi="Arial" w:cs="Arial"/>
        </w:rPr>
        <w:t>podendo ser prorroga</w:t>
      </w:r>
      <w:r w:rsidR="00621FFB" w:rsidRPr="006066C9">
        <w:rPr>
          <w:rFonts w:ascii="Arial" w:eastAsia="Arial Unicode MS" w:hAnsi="Arial" w:cs="Arial"/>
        </w:rPr>
        <w:t>do, a critério da Administração</w:t>
      </w:r>
      <w:r w:rsidRPr="006066C9">
        <w:rPr>
          <w:rFonts w:ascii="Arial" w:eastAsia="Arial Unicode MS" w:hAnsi="Arial" w:cs="Arial"/>
        </w:rPr>
        <w:t>.</w:t>
      </w:r>
    </w:p>
    <w:p w:rsidR="00B64152" w:rsidRPr="006066C9" w:rsidRDefault="00B64152" w:rsidP="001F6DAD">
      <w:pPr>
        <w:autoSpaceDE w:val="0"/>
        <w:autoSpaceDN w:val="0"/>
        <w:adjustRightInd w:val="0"/>
        <w:jc w:val="both"/>
        <w:rPr>
          <w:rFonts w:ascii="Arial" w:eastAsia="Batang" w:hAnsi="Arial" w:cs="Arial"/>
          <w:b/>
          <w:i/>
        </w:rPr>
      </w:pPr>
      <w:r w:rsidRPr="006066C9">
        <w:rPr>
          <w:rFonts w:ascii="Arial" w:eastAsia="Arial Unicode MS" w:hAnsi="Arial" w:cs="Arial"/>
        </w:rPr>
        <w:t xml:space="preserve">Em sendo prorrogada a vigência do instrumento contratual, conforme previsto no item acima, será concedido reajuste contratual anual, com base na variação do </w:t>
      </w:r>
      <w:r w:rsidR="00DA156E" w:rsidRPr="006066C9">
        <w:rPr>
          <w:rFonts w:ascii="Arial" w:eastAsia="Arial Unicode MS" w:hAnsi="Arial" w:cs="Arial"/>
        </w:rPr>
        <w:t>IPCA</w:t>
      </w:r>
      <w:r w:rsidRPr="006066C9">
        <w:rPr>
          <w:rFonts w:ascii="Arial" w:eastAsia="Arial Unicode MS" w:hAnsi="Arial" w:cs="Arial"/>
        </w:rPr>
        <w:t>, acumulad</w:t>
      </w:r>
      <w:r w:rsidR="00DA156E" w:rsidRPr="006066C9">
        <w:rPr>
          <w:rFonts w:ascii="Arial" w:eastAsia="Arial Unicode MS" w:hAnsi="Arial" w:cs="Arial"/>
        </w:rPr>
        <w:t>o</w:t>
      </w:r>
      <w:r w:rsidRPr="006066C9">
        <w:rPr>
          <w:rFonts w:ascii="Arial" w:eastAsia="Arial Unicode MS" w:hAnsi="Arial" w:cs="Arial"/>
        </w:rPr>
        <w:t xml:space="preserve"> no período de 12 (doze) </w:t>
      </w:r>
      <w:proofErr w:type="gramStart"/>
      <w:r w:rsidRPr="006066C9">
        <w:rPr>
          <w:rFonts w:ascii="Arial" w:eastAsia="Arial Unicode MS" w:hAnsi="Arial" w:cs="Arial"/>
        </w:rPr>
        <w:t>meses,.</w:t>
      </w:r>
      <w:proofErr w:type="gramEnd"/>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Parágrafo único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Correrão à conta da </w:t>
      </w:r>
      <w:r w:rsidRPr="006066C9">
        <w:rPr>
          <w:rFonts w:ascii="Arial" w:eastAsia="Batang" w:hAnsi="Arial" w:cs="Arial"/>
          <w:b/>
          <w:bCs/>
        </w:rPr>
        <w:t xml:space="preserve">CONTRATADA </w:t>
      </w:r>
      <w:r w:rsidRPr="006066C9">
        <w:rPr>
          <w:rFonts w:ascii="Arial" w:eastAsia="Batang" w:hAnsi="Arial" w:cs="Arial"/>
        </w:rPr>
        <w:t>todas as despesas e encargos de natureza trabalhista, previdenciária, social ou tributária, incidentes sobre os serviços objeto deste Contrato.</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SEXTA - DA CESSÃO DO CONTRATO E SUBCONTRATAÇÃO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A CONTRATADA </w:t>
      </w:r>
      <w:r w:rsidR="00E728BC" w:rsidRPr="006066C9">
        <w:rPr>
          <w:rFonts w:ascii="Arial" w:eastAsia="Batang" w:hAnsi="Arial" w:cs="Arial"/>
          <w:b/>
        </w:rPr>
        <w:t>NÃO PODERÁ</w:t>
      </w:r>
      <w:r w:rsidR="00E728BC" w:rsidRPr="006066C9">
        <w:rPr>
          <w:rFonts w:ascii="Arial" w:eastAsia="Batang" w:hAnsi="Arial" w:cs="Arial"/>
        </w:rPr>
        <w:t xml:space="preserve"> </w:t>
      </w:r>
      <w:r w:rsidRPr="006066C9">
        <w:rPr>
          <w:rFonts w:ascii="Arial" w:eastAsia="Batang" w:hAnsi="Arial" w:cs="Arial"/>
        </w:rPr>
        <w:t>ceder o presente Contrato a nenhuma pessoa física ou jurídica, sem autorização prévia, por escrito, da CONTRATANTE.</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jc w:val="both"/>
        <w:rPr>
          <w:rFonts w:ascii="Arial" w:eastAsia="Batang" w:hAnsi="Arial" w:cs="Arial"/>
          <w:b/>
          <w:bCs/>
        </w:rPr>
      </w:pPr>
      <w:r w:rsidRPr="006066C9">
        <w:rPr>
          <w:rFonts w:ascii="Arial" w:eastAsia="Batang" w:hAnsi="Arial" w:cs="Arial"/>
          <w:b/>
          <w:bCs/>
        </w:rPr>
        <w:t>CLÁUSULA SETIMA – DAS PENALIDADES</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smartTag w:uri="urn:schemas-microsoft-com:office:smarttags" w:element="metricconverter">
        <w:smartTagPr>
          <w:attr w:name="ProductID" w:val="14.1 A"/>
        </w:smartTagPr>
        <w:r w:rsidRPr="006066C9">
          <w:rPr>
            <w:rFonts w:ascii="Arial" w:eastAsia="Batang" w:hAnsi="Arial" w:cs="Arial"/>
          </w:rPr>
          <w:t>14.1 A</w:t>
        </w:r>
      </w:smartTag>
      <w:r w:rsidRPr="006066C9">
        <w:rPr>
          <w:rFonts w:ascii="Arial" w:eastAsia="Batang" w:hAnsi="Arial" w:cs="Arial"/>
        </w:rPr>
        <w:t xml:space="preserve"> recusa injustificada do adjudicatário em assinar o contrato, aceitar ou retirar o instrumento equivalente, dentro do prazo estabelecido pela Administração, caracteriza o descumprimento total da obrigação assumida, sujeitando-se às penalidades aqui estabelecidas.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14.2 O descumprimento total ou parcial do contrato sujeitará a CONTRATADA às seguintes penalidades: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14.2.1 Advertência;</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14.2.2 Multa:</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14.2.2.1 No caso de não cumprimento do prazo de entrega do objeto, será aplicável à CONTRATADA multa moratória de valor equivalente a 2% do valor contratual;</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14.2.2.2 Pela inexecução total ou parcial do contrato, a Prefeitura do Município de Coronel Martins poderá, garantida a prévia defesa, aplicar à CONTRATADA as sanções previstas no artigo nº 87 da Lei nº 8.666/93.</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14.2.3 Multa de 10% (dez por cento) do valor contratual quando a contratada ceder o contrato, no todo ou em parte, a pessoa física ou jurídica, sem autorização da contratante, devendo reassumir o contrato no prazo máximo de 5 (cinco) dias, da data da aplicação da multa, sem prejuízo de outras sanções contratuais;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14.3 Suspensão do direito de participar em licitações/contratos de qualquer órgão da administração direta ou indireta, pelo prazo de até 2 (dois) anos quando, por culpa da CONTRATADA, ocorrer a suspensão, e se for o caso, descredenciamento do Cadastro de Fornecedores do Município de Coronel Martins, pelo prazo de 05 (cinco) anos, enquanto perdurarem os motivos determinantes da punição ou, ainda, até que seja promovida a reabilitação perante a autoridade que aplicou a penalidade;</w:t>
      </w:r>
    </w:p>
    <w:p w:rsidR="00B64152" w:rsidRPr="006066C9" w:rsidRDefault="00B64152" w:rsidP="001F6DAD">
      <w:pPr>
        <w:pStyle w:val="Corpodetexto2"/>
        <w:spacing w:after="0" w:line="240" w:lineRule="auto"/>
        <w:jc w:val="both"/>
        <w:rPr>
          <w:rFonts w:ascii="Arial" w:hAnsi="Arial" w:cs="Arial"/>
        </w:rPr>
      </w:pPr>
      <w:r w:rsidRPr="006066C9">
        <w:rPr>
          <w:rFonts w:ascii="Arial" w:hAnsi="Arial" w:cs="Arial"/>
        </w:rPr>
        <w:t>14.4 Declaração de inidoneidade para licitar ou contratar com órgãos da administração Pública enquanto perdurarem os motivos determinantes da punição ou até que seja promovida a reabilitação perante a própria autoridade que aplicou a penalidade, que será concedida sempre que o contrato ressarcir a Administração pelos prejuízos resultantes e após decorrido o prazo da sanção aplicada com base no inciso anterior;</w:t>
      </w:r>
    </w:p>
    <w:p w:rsidR="00B64152" w:rsidRPr="006066C9" w:rsidRDefault="00B64152" w:rsidP="001F6DAD">
      <w:pPr>
        <w:autoSpaceDE w:val="0"/>
        <w:autoSpaceDN w:val="0"/>
        <w:adjustRightInd w:val="0"/>
        <w:jc w:val="both"/>
        <w:rPr>
          <w:rFonts w:ascii="Arial" w:eastAsia="Batang" w:hAnsi="Arial" w:cs="Arial"/>
        </w:rPr>
      </w:pPr>
      <w:proofErr w:type="gramStart"/>
      <w:r w:rsidRPr="006066C9">
        <w:rPr>
          <w:rFonts w:ascii="Arial" w:eastAsia="Batang" w:hAnsi="Arial" w:cs="Arial"/>
        </w:rPr>
        <w:t>14.5 Nenhuma</w:t>
      </w:r>
      <w:proofErr w:type="gramEnd"/>
      <w:r w:rsidRPr="006066C9">
        <w:rPr>
          <w:rFonts w:ascii="Arial" w:eastAsia="Batang" w:hAnsi="Arial" w:cs="Arial"/>
        </w:rPr>
        <w:t xml:space="preserve"> sanção será aplicada sem o devido processo administrativo, que prevê defesa prévia do interessado e recurso nos prazos definidos em Lei, sendo-lhe franqueada vista ao processo.</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OITAVA - DA APLICAÇÃO DAS MULTAS</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Quando da aplicação de multas, a CONTRATANTE notificará à CONTRATADA que terá prazo de 5 </w:t>
      </w:r>
      <w:r w:rsidRPr="006066C9">
        <w:rPr>
          <w:rFonts w:ascii="Arial" w:eastAsia="Batang" w:hAnsi="Arial" w:cs="Arial"/>
          <w:i/>
          <w:iCs/>
        </w:rPr>
        <w:t>(cinco</w:t>
      </w:r>
      <w:r w:rsidRPr="006066C9">
        <w:rPr>
          <w:rFonts w:ascii="Arial" w:eastAsia="Batang" w:hAnsi="Arial" w:cs="Arial"/>
        </w:rPr>
        <w:t>) dias para recolher à Tesouraria da CONTRATANTE a importância correspondente, sob pena de incorrer em outras sanções cabíveis.</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NONA - DO PRAZO DE FORNECIMENTO DOS SERVIÇOS E PRORROGAÇÃO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rPr>
        <w:t>A CONTRATADA obriga-se a entregar à CONTRATANTE os serviços referidos na clausula primeira conforme solicitação, sob pena de rescisão contratual</w:t>
      </w:r>
      <w:r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Parágrafo Primeiro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Ficando a CONTRATADA temporariamente impossibilitada, total ou parcialmente, de cumprir seus deveres e responsabilidades relativos aos fornecimentos contratados, deverá esta comunicar e justificar o fato, por escrito, no prazo de 48 </w:t>
      </w:r>
      <w:r w:rsidRPr="006066C9">
        <w:rPr>
          <w:rFonts w:ascii="Arial" w:eastAsia="Batang" w:hAnsi="Arial" w:cs="Arial"/>
          <w:i/>
          <w:iCs/>
        </w:rPr>
        <w:t>(quarenta e oit</w:t>
      </w:r>
      <w:r w:rsidRPr="006066C9">
        <w:rPr>
          <w:rFonts w:ascii="Arial" w:eastAsia="Batang" w:hAnsi="Arial" w:cs="Arial"/>
        </w:rPr>
        <w:t>o) horas, para que, a contratante tome as providências cabíveis, inclusive no que diz respeito à aceitação ou não do alegado.</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Parágrafo Segundo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Enquanto perdurar o impedimento a CONTRATANTE se reserva o direito de contratar o fornecimento </w:t>
      </w:r>
      <w:proofErr w:type="gramStart"/>
      <w:r w:rsidRPr="006066C9">
        <w:rPr>
          <w:rFonts w:ascii="Arial" w:eastAsia="Batang" w:hAnsi="Arial" w:cs="Arial"/>
        </w:rPr>
        <w:t>do(</w:t>
      </w:r>
      <w:proofErr w:type="gramEnd"/>
      <w:r w:rsidRPr="006066C9">
        <w:rPr>
          <w:rFonts w:ascii="Arial" w:eastAsia="Batang" w:hAnsi="Arial" w:cs="Arial"/>
        </w:rPr>
        <w:t>s) bem(</w:t>
      </w:r>
      <w:proofErr w:type="spellStart"/>
      <w:r w:rsidRPr="006066C9">
        <w:rPr>
          <w:rFonts w:ascii="Arial" w:eastAsia="Batang" w:hAnsi="Arial" w:cs="Arial"/>
          <w:i/>
          <w:iCs/>
        </w:rPr>
        <w:t>n</w:t>
      </w:r>
      <w:r w:rsidRPr="006066C9">
        <w:rPr>
          <w:rFonts w:ascii="Arial" w:eastAsia="Batang" w:hAnsi="Arial" w:cs="Arial"/>
        </w:rPr>
        <w:t>s</w:t>
      </w:r>
      <w:proofErr w:type="spellEnd"/>
      <w:r w:rsidRPr="006066C9">
        <w:rPr>
          <w:rFonts w:ascii="Arial" w:eastAsia="Batang" w:hAnsi="Arial" w:cs="Arial"/>
        </w:rPr>
        <w:t>) com outro fornecedor, desde que respeitadas as condições desta licitação, não cabendo direito à CONTRATADA de formular qualquer reivindicação, pleito ou reclamação.</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E728BC" w:rsidP="001F6DAD">
      <w:pPr>
        <w:jc w:val="both"/>
        <w:rPr>
          <w:rFonts w:ascii="Arial" w:eastAsia="Batang" w:hAnsi="Arial" w:cs="Arial"/>
          <w:b/>
          <w:bCs/>
        </w:rPr>
      </w:pPr>
      <w:r w:rsidRPr="006066C9">
        <w:rPr>
          <w:rFonts w:ascii="Arial" w:eastAsia="Batang" w:hAnsi="Arial" w:cs="Arial"/>
          <w:b/>
          <w:bCs/>
        </w:rPr>
        <w:t>CLÁUSULA DÉCIMA - DO CONTROLE</w:t>
      </w:r>
      <w:r w:rsidR="00B64152" w:rsidRPr="006066C9">
        <w:rPr>
          <w:rFonts w:ascii="Arial" w:eastAsia="Batang" w:hAnsi="Arial" w:cs="Arial"/>
          <w:b/>
          <w:bCs/>
        </w:rPr>
        <w:t xml:space="preserve"> DE QUALIDADE</w:t>
      </w:r>
      <w:r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A CONTRATANTE reserva-se o direito de, a qualquer tempo, antes e após a contratação, solicitar inspeções para verificar se </w:t>
      </w:r>
      <w:proofErr w:type="gramStart"/>
      <w:r w:rsidRPr="006066C9">
        <w:rPr>
          <w:rFonts w:ascii="Arial" w:eastAsia="Batang" w:hAnsi="Arial" w:cs="Arial"/>
        </w:rPr>
        <w:t>o(</w:t>
      </w:r>
      <w:proofErr w:type="gramEnd"/>
      <w:r w:rsidRPr="006066C9">
        <w:rPr>
          <w:rFonts w:ascii="Arial" w:eastAsia="Batang" w:hAnsi="Arial" w:cs="Arial"/>
        </w:rPr>
        <w:t>s) bem(</w:t>
      </w:r>
      <w:proofErr w:type="spellStart"/>
      <w:r w:rsidRPr="006066C9">
        <w:rPr>
          <w:rFonts w:ascii="Arial" w:eastAsia="Batang" w:hAnsi="Arial" w:cs="Arial"/>
          <w:i/>
          <w:iCs/>
        </w:rPr>
        <w:t>n</w:t>
      </w:r>
      <w:r w:rsidRPr="006066C9">
        <w:rPr>
          <w:rFonts w:ascii="Arial" w:eastAsia="Batang" w:hAnsi="Arial" w:cs="Arial"/>
        </w:rPr>
        <w:t>s</w:t>
      </w:r>
      <w:proofErr w:type="spellEnd"/>
      <w:r w:rsidRPr="006066C9">
        <w:rPr>
          <w:rFonts w:ascii="Arial" w:eastAsia="Batang" w:hAnsi="Arial" w:cs="Arial"/>
        </w:rPr>
        <w:t>) e/ou o processo de fabricação atendem às exigências das normas e especificações técnicas.</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Parágrafo Primeiro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Sendo a inspeção realizada nas instalações do fabricante, a CONTRATADA deverá avisar por escrito à CONTRATANTE, com antecedência de 2 </w:t>
      </w:r>
      <w:r w:rsidRPr="006066C9">
        <w:rPr>
          <w:rFonts w:ascii="Arial" w:eastAsia="Batang" w:hAnsi="Arial" w:cs="Arial"/>
          <w:i/>
          <w:iCs/>
        </w:rPr>
        <w:t>(dois</w:t>
      </w:r>
      <w:r w:rsidRPr="006066C9">
        <w:rPr>
          <w:rFonts w:ascii="Arial" w:eastAsia="Batang" w:hAnsi="Arial" w:cs="Arial"/>
        </w:rPr>
        <w:t xml:space="preserve">) dias, da data em que o </w:t>
      </w:r>
      <w:proofErr w:type="gramStart"/>
      <w:r w:rsidRPr="006066C9">
        <w:rPr>
          <w:rFonts w:ascii="Arial" w:eastAsia="Batang" w:hAnsi="Arial" w:cs="Arial"/>
        </w:rPr>
        <w:t>bem estará</w:t>
      </w:r>
      <w:proofErr w:type="gramEnd"/>
      <w:r w:rsidRPr="006066C9">
        <w:rPr>
          <w:rFonts w:ascii="Arial" w:eastAsia="Batang" w:hAnsi="Arial" w:cs="Arial"/>
        </w:rPr>
        <w:t xml:space="preserve"> pronto para ser inspecionado. A aceitação do bem inspecionado não isenta a CONTRATADA da responsabilidade quanto ao cumprimento dos termos de garantia </w:t>
      </w:r>
      <w:proofErr w:type="gramStart"/>
      <w:r w:rsidRPr="006066C9">
        <w:rPr>
          <w:rFonts w:ascii="Arial" w:eastAsia="Batang" w:hAnsi="Arial" w:cs="Arial"/>
        </w:rPr>
        <w:t>do(</w:t>
      </w:r>
      <w:proofErr w:type="gramEnd"/>
      <w:r w:rsidRPr="006066C9">
        <w:rPr>
          <w:rFonts w:ascii="Arial" w:eastAsia="Batang" w:hAnsi="Arial" w:cs="Arial"/>
        </w:rPr>
        <w:t>s) bem(</w:t>
      </w:r>
      <w:proofErr w:type="spellStart"/>
      <w:r w:rsidRPr="006066C9">
        <w:rPr>
          <w:rFonts w:ascii="Arial" w:eastAsia="Batang" w:hAnsi="Arial" w:cs="Arial"/>
          <w:i/>
          <w:iCs/>
        </w:rPr>
        <w:t>n</w:t>
      </w:r>
      <w:r w:rsidRPr="006066C9">
        <w:rPr>
          <w:rFonts w:ascii="Arial" w:eastAsia="Batang" w:hAnsi="Arial" w:cs="Arial"/>
        </w:rPr>
        <w:t>s</w:t>
      </w:r>
      <w:proofErr w:type="spellEnd"/>
      <w:r w:rsidRPr="006066C9">
        <w:rPr>
          <w:rFonts w:ascii="Arial" w:eastAsia="Batang" w:hAnsi="Arial" w:cs="Arial"/>
        </w:rPr>
        <w:t>).</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Parágrafo Segundo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O produto entregue em desacordo com as características, especificações, validade e/ou com as quantidades do edital, verificadas no ato de seu recebimento, deverá ser substituído ou complementado. Nestes casos, o prazo para reposição e/ou substituição e/ou complementação será determinado pela contratante e sua inobservância implicará a aplicação das penalidades previstas no edital.</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DÉCIMA PRIMEIRA - DA INEXECUÇÃO DO OBJETO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Pela inexecução total ou parcial do contrato, a Administração poderá aplicar à CONTRATADA, as seguintes sanções: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I - </w:t>
      </w:r>
      <w:proofErr w:type="gramStart"/>
      <w:r w:rsidRPr="006066C9">
        <w:rPr>
          <w:rFonts w:ascii="Arial" w:eastAsia="Batang" w:hAnsi="Arial" w:cs="Arial"/>
        </w:rPr>
        <w:t>advertência</w:t>
      </w:r>
      <w:proofErr w:type="gramEnd"/>
      <w:r w:rsidRPr="006066C9">
        <w:rPr>
          <w:rFonts w:ascii="Arial" w:eastAsia="Batang" w:hAnsi="Arial" w:cs="Arial"/>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II - </w:t>
      </w:r>
      <w:proofErr w:type="gramStart"/>
      <w:r w:rsidRPr="006066C9">
        <w:rPr>
          <w:rFonts w:ascii="Arial" w:eastAsia="Batang" w:hAnsi="Arial" w:cs="Arial"/>
        </w:rPr>
        <w:t>multa</w:t>
      </w:r>
      <w:proofErr w:type="gramEnd"/>
      <w:r w:rsidRPr="006066C9">
        <w:rPr>
          <w:rFonts w:ascii="Arial" w:eastAsia="Batang" w:hAnsi="Arial" w:cs="Arial"/>
        </w:rPr>
        <w:t>, na forma prevista no instrumento convocatório;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III - suspensão temporária de participação em licitação e impedimento de contratar com a Administração, por prazo não superior a 2 </w:t>
      </w:r>
      <w:r w:rsidRPr="006066C9">
        <w:rPr>
          <w:rFonts w:ascii="Arial" w:eastAsia="Batang" w:hAnsi="Arial" w:cs="Arial"/>
          <w:i/>
          <w:iCs/>
        </w:rPr>
        <w:t>(doi</w:t>
      </w:r>
      <w:r w:rsidRPr="006066C9">
        <w:rPr>
          <w:rFonts w:ascii="Arial" w:eastAsia="Batang" w:hAnsi="Arial" w:cs="Arial"/>
        </w:rPr>
        <w:t>s) anos;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IV - </w:t>
      </w:r>
      <w:proofErr w:type="gramStart"/>
      <w:r w:rsidRPr="006066C9">
        <w:rPr>
          <w:rFonts w:ascii="Arial" w:eastAsia="Batang" w:hAnsi="Arial" w:cs="Arial"/>
        </w:rPr>
        <w:t>declaração</w:t>
      </w:r>
      <w:proofErr w:type="gramEnd"/>
      <w:r w:rsidRPr="006066C9">
        <w:rPr>
          <w:rFonts w:ascii="Arial" w:eastAsia="Batang" w:hAnsi="Arial" w:cs="Arial"/>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o contrato ressarcir a Administração pelos prejuízos resultantes e após decorrido o prazo da sanção aplicada com base no inciso anterior.</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DÉCIMA SEGUNDA - DA RESCISÃO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A CONTRATANTE reserva-se o direito de rescindir o Contrato, independentemente de interpelação judicial ou extrajudicial, sem que à CONTRATADA caiba o direito de indenização de qualquer espécie, nos seguintes casos: (a) quando a CONTRATADA falir ou for dissolvida; (b) quando a CONTRATADA transferir no todo ou em parte o Contrato sem a prévia anuência da CONTRATANTE.</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Parágrafo Primeiro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A rescisão do Contrato na mesma forma prevista no caput ocorrerá nas seguintes hipóteses:</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I - Por ato unilateral escrito da Administração, nos casos enumerados nos incisos I a XII e XVII do artigo 78 da Lei 8.666/93; </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II - Amigável, por acordo entre as partes, reduzidas a termo no processo da licitação, desde que haja conveniência para a Administração;</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III - Judicial, nos termos da legislação.</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Parágrafo Segundo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A rescisão do Contrato, quando motivada por qualquer dos itens acima relacionados, implicará a apuração de perdas e danos, sem embargos da aplicação das demais providências legais cabíveis.</w:t>
      </w: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Parágrafo Terceiro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A CONTRATANTE, por conveniência exclusiva e independentemente de cláusulas expressas, poderá rescindir o Contrato desde que efetue os pagamentos devidos, relativos ao mesmo.</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DÉCIMA TERCEIRA - DAS ALTERAÇÕES</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Será incorporada a este Contrato, mediante TERMOS ADITIVOS, qualquer modificação que venha ser necessária durante a sua vigência, especialmente a readequação de preços para manter o equilíbrio econômico-financeiro do contrato.</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jc w:val="both"/>
        <w:rPr>
          <w:rFonts w:ascii="Arial" w:eastAsia="Batang" w:hAnsi="Arial" w:cs="Arial"/>
          <w:b/>
          <w:bCs/>
        </w:rPr>
      </w:pPr>
      <w:r w:rsidRPr="006066C9">
        <w:rPr>
          <w:rFonts w:ascii="Arial" w:eastAsia="Batang" w:hAnsi="Arial" w:cs="Arial"/>
          <w:b/>
          <w:bCs/>
        </w:rPr>
        <w:t>CLÁUSULA DÉCIMA QUARTA - DOS CASOS OMISSOS</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Os casos omissos e o que se tornarem controvertidos em face das presentes cláusulas contratuais, serão resolvidos administrativamente entre as partes, de acordo com a legislação pertinente.</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DÉCIMA QUINTA - DO CONHECIMENTO DAS PARTES</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Ao firmar este instrumento, declara a CONTRATADA ter plena ciência de seu conteúdo, bem como dos demais documentos vinculados ao presente Contrato.</w:t>
      </w:r>
    </w:p>
    <w:p w:rsidR="00E728BC" w:rsidRPr="006066C9" w:rsidRDefault="00E728BC"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both"/>
        <w:rPr>
          <w:rFonts w:ascii="Arial" w:eastAsia="Batang" w:hAnsi="Arial" w:cs="Arial"/>
          <w:b/>
          <w:bCs/>
        </w:rPr>
      </w:pPr>
      <w:r w:rsidRPr="006066C9">
        <w:rPr>
          <w:rFonts w:ascii="Arial" w:eastAsia="Batang" w:hAnsi="Arial" w:cs="Arial"/>
          <w:b/>
          <w:bCs/>
        </w:rPr>
        <w:t>CLÁUSULA DÉCIMA SEXTA - DO FORO</w:t>
      </w:r>
      <w:r w:rsidR="00E728BC" w:rsidRPr="006066C9">
        <w:rPr>
          <w:rFonts w:ascii="Arial" w:eastAsia="Batang" w:hAnsi="Arial" w:cs="Arial"/>
          <w:b/>
          <w:bCs/>
        </w:rPr>
        <w:t>:</w:t>
      </w:r>
    </w:p>
    <w:p w:rsidR="00B64152"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As partes contratantes ficam obrigadas a responder pelo cumprimento deste termo, perante o Foro da Comarca de São Domingos, Estado de Santa Catarina, não obstante qualquer mudança de domicílio da CONTRATADA que, em razão disso, é obrigada a manter um representante com plenos poderes para receber notificação, citação inicial e outras medidas em direito permitidas.</w:t>
      </w:r>
    </w:p>
    <w:p w:rsidR="00E728BC" w:rsidRPr="006066C9" w:rsidRDefault="00B64152" w:rsidP="001F6DAD">
      <w:pPr>
        <w:autoSpaceDE w:val="0"/>
        <w:autoSpaceDN w:val="0"/>
        <w:adjustRightInd w:val="0"/>
        <w:jc w:val="both"/>
        <w:rPr>
          <w:rFonts w:ascii="Arial" w:eastAsia="Batang" w:hAnsi="Arial" w:cs="Arial"/>
        </w:rPr>
      </w:pPr>
      <w:r w:rsidRPr="006066C9">
        <w:rPr>
          <w:rFonts w:ascii="Arial" w:eastAsia="Batang" w:hAnsi="Arial" w:cs="Arial"/>
        </w:rPr>
        <w:t xml:space="preserve">Justas e contratadas, firmam </w:t>
      </w:r>
      <w:r w:rsidR="00E728BC" w:rsidRPr="006066C9">
        <w:rPr>
          <w:rFonts w:ascii="Arial" w:eastAsia="Batang" w:hAnsi="Arial" w:cs="Arial"/>
        </w:rPr>
        <w:t>as partes este instrumento, em 4</w:t>
      </w:r>
      <w:r w:rsidRPr="006066C9">
        <w:rPr>
          <w:rFonts w:ascii="Arial" w:eastAsia="Batang" w:hAnsi="Arial" w:cs="Arial"/>
        </w:rPr>
        <w:t xml:space="preserve"> </w:t>
      </w:r>
      <w:r w:rsidRPr="006066C9">
        <w:rPr>
          <w:rFonts w:ascii="Arial" w:eastAsia="Batang" w:hAnsi="Arial" w:cs="Arial"/>
          <w:i/>
          <w:iCs/>
        </w:rPr>
        <w:t>(</w:t>
      </w:r>
      <w:r w:rsidR="00E728BC" w:rsidRPr="006066C9">
        <w:rPr>
          <w:rFonts w:ascii="Arial" w:eastAsia="Batang" w:hAnsi="Arial" w:cs="Arial"/>
          <w:i/>
          <w:iCs/>
        </w:rPr>
        <w:t>quatro</w:t>
      </w:r>
      <w:r w:rsidRPr="006066C9">
        <w:rPr>
          <w:rFonts w:ascii="Arial" w:eastAsia="Batang" w:hAnsi="Arial" w:cs="Arial"/>
        </w:rPr>
        <w:t>) vias de igual teor, a fim de que produza seus efeitos legais.</w:t>
      </w:r>
    </w:p>
    <w:p w:rsidR="00B64152" w:rsidRPr="006066C9" w:rsidRDefault="00B64152" w:rsidP="001F6DAD">
      <w:pPr>
        <w:autoSpaceDE w:val="0"/>
        <w:autoSpaceDN w:val="0"/>
        <w:adjustRightInd w:val="0"/>
        <w:jc w:val="both"/>
        <w:rPr>
          <w:rFonts w:ascii="Arial" w:eastAsia="Batang" w:hAnsi="Arial" w:cs="Arial"/>
        </w:rPr>
      </w:pPr>
    </w:p>
    <w:p w:rsidR="00B64152" w:rsidRPr="006066C9" w:rsidRDefault="00B64152" w:rsidP="001F6DAD">
      <w:pPr>
        <w:autoSpaceDE w:val="0"/>
        <w:autoSpaceDN w:val="0"/>
        <w:adjustRightInd w:val="0"/>
        <w:jc w:val="right"/>
        <w:rPr>
          <w:rFonts w:ascii="Arial" w:eastAsia="Batang" w:hAnsi="Arial" w:cs="Arial"/>
        </w:rPr>
      </w:pPr>
      <w:r w:rsidRPr="006066C9">
        <w:rPr>
          <w:rFonts w:ascii="Arial" w:eastAsia="Batang" w:hAnsi="Arial" w:cs="Arial"/>
        </w:rPr>
        <w:t>Coronel Martins</w:t>
      </w:r>
      <w:r w:rsidR="00DA156E" w:rsidRPr="006066C9">
        <w:rPr>
          <w:rFonts w:ascii="Arial" w:eastAsia="Batang" w:hAnsi="Arial" w:cs="Arial"/>
        </w:rPr>
        <w:t xml:space="preserve">, ...................... </w:t>
      </w:r>
      <w:proofErr w:type="gramStart"/>
      <w:r w:rsidR="00DA156E" w:rsidRPr="006066C9">
        <w:rPr>
          <w:rFonts w:ascii="Arial" w:eastAsia="Batang" w:hAnsi="Arial" w:cs="Arial"/>
        </w:rPr>
        <w:t>de</w:t>
      </w:r>
      <w:proofErr w:type="gramEnd"/>
      <w:r w:rsidR="00DA156E" w:rsidRPr="006066C9">
        <w:rPr>
          <w:rFonts w:ascii="Arial" w:eastAsia="Batang" w:hAnsi="Arial" w:cs="Arial"/>
        </w:rPr>
        <w:t xml:space="preserve"> 2022</w:t>
      </w:r>
      <w:r w:rsidRPr="006066C9">
        <w:rPr>
          <w:rFonts w:ascii="Arial" w:eastAsia="Batang" w:hAnsi="Arial" w:cs="Arial"/>
        </w:rPr>
        <w:t>.</w:t>
      </w:r>
    </w:p>
    <w:p w:rsidR="00FB2D73" w:rsidRPr="006066C9" w:rsidRDefault="00FB2D73" w:rsidP="001F6DAD">
      <w:pPr>
        <w:jc w:val="both"/>
        <w:rPr>
          <w:rFonts w:ascii="Arial" w:hAnsi="Arial" w:cs="Arial"/>
          <w:b/>
        </w:rPr>
      </w:pPr>
    </w:p>
    <w:p w:rsidR="00B64152" w:rsidRPr="006066C9" w:rsidRDefault="00DA156E" w:rsidP="001F6DAD">
      <w:pPr>
        <w:jc w:val="both"/>
        <w:rPr>
          <w:rFonts w:ascii="Arial" w:hAnsi="Arial" w:cs="Arial"/>
          <w:b/>
        </w:rPr>
      </w:pPr>
      <w:r w:rsidRPr="006066C9">
        <w:rPr>
          <w:rFonts w:ascii="Arial" w:hAnsi="Arial" w:cs="Arial"/>
          <w:b/>
        </w:rPr>
        <w:t xml:space="preserve">    </w:t>
      </w:r>
      <w:r w:rsidR="00B64152" w:rsidRPr="006066C9">
        <w:rPr>
          <w:rFonts w:ascii="Arial" w:hAnsi="Arial" w:cs="Arial"/>
          <w:b/>
        </w:rPr>
        <w:tab/>
      </w:r>
      <w:r w:rsidR="00B64152" w:rsidRPr="006066C9">
        <w:rPr>
          <w:rFonts w:ascii="Arial" w:hAnsi="Arial" w:cs="Arial"/>
          <w:b/>
        </w:rPr>
        <w:tab/>
        <w:t xml:space="preserve">                                                    XXXXX</w:t>
      </w:r>
    </w:p>
    <w:p w:rsidR="00B64152" w:rsidRPr="006066C9" w:rsidRDefault="00B64152" w:rsidP="001F6DAD">
      <w:pPr>
        <w:jc w:val="both"/>
        <w:rPr>
          <w:rFonts w:ascii="Arial" w:hAnsi="Arial" w:cs="Arial"/>
        </w:rPr>
      </w:pPr>
      <w:r w:rsidRPr="006066C9">
        <w:rPr>
          <w:rFonts w:ascii="Arial" w:hAnsi="Arial" w:cs="Arial"/>
        </w:rPr>
        <w:t xml:space="preserve">Prefeito Municipal                                                           </w:t>
      </w:r>
      <w:proofErr w:type="gramStart"/>
      <w:r w:rsidRPr="006066C9">
        <w:rPr>
          <w:rFonts w:ascii="Arial" w:hAnsi="Arial" w:cs="Arial"/>
        </w:rPr>
        <w:t xml:space="preserve"> Contratado</w:t>
      </w:r>
      <w:proofErr w:type="gramEnd"/>
    </w:p>
    <w:p w:rsidR="00FB2D73" w:rsidRPr="006066C9" w:rsidRDefault="00B64152" w:rsidP="001F6DAD">
      <w:pPr>
        <w:jc w:val="both"/>
        <w:rPr>
          <w:rFonts w:ascii="Arial" w:hAnsi="Arial" w:cs="Arial"/>
          <w:b/>
        </w:rPr>
      </w:pPr>
      <w:r w:rsidRPr="006066C9">
        <w:rPr>
          <w:rFonts w:ascii="Arial" w:hAnsi="Arial" w:cs="Arial"/>
        </w:rPr>
        <w:t xml:space="preserve">  Contratante</w:t>
      </w:r>
    </w:p>
    <w:p w:rsidR="00FB2D73" w:rsidRPr="006066C9" w:rsidRDefault="00FB2D73" w:rsidP="001F6DAD">
      <w:pPr>
        <w:widowControl w:val="0"/>
        <w:jc w:val="center"/>
        <w:rPr>
          <w:rFonts w:ascii="Arial" w:hAnsi="Arial" w:cs="Arial"/>
          <w:b/>
        </w:rPr>
      </w:pPr>
    </w:p>
    <w:p w:rsidR="00FB2D73" w:rsidRPr="006066C9" w:rsidRDefault="00FB2D73" w:rsidP="001F6DAD">
      <w:pPr>
        <w:widowControl w:val="0"/>
        <w:jc w:val="center"/>
        <w:rPr>
          <w:rFonts w:ascii="Arial" w:hAnsi="Arial" w:cs="Arial"/>
          <w:b/>
        </w:rPr>
      </w:pPr>
      <w:r w:rsidRPr="006066C9">
        <w:rPr>
          <w:rFonts w:ascii="Arial" w:hAnsi="Arial" w:cs="Arial"/>
          <w:b/>
        </w:rPr>
        <w:t xml:space="preserve">Dr. Edson </w:t>
      </w:r>
      <w:proofErr w:type="spellStart"/>
      <w:r w:rsidRPr="006066C9">
        <w:rPr>
          <w:rFonts w:ascii="Arial" w:hAnsi="Arial" w:cs="Arial"/>
          <w:b/>
        </w:rPr>
        <w:t>Valgoi</w:t>
      </w:r>
      <w:proofErr w:type="spellEnd"/>
      <w:r w:rsidRPr="006066C9">
        <w:rPr>
          <w:rFonts w:ascii="Arial" w:hAnsi="Arial" w:cs="Arial"/>
          <w:b/>
        </w:rPr>
        <w:t xml:space="preserve"> </w:t>
      </w:r>
    </w:p>
    <w:p w:rsidR="00B64152" w:rsidRPr="006066C9" w:rsidRDefault="00FB2D73" w:rsidP="001F6DAD">
      <w:pPr>
        <w:widowControl w:val="0"/>
        <w:jc w:val="center"/>
        <w:rPr>
          <w:rFonts w:ascii="Arial" w:hAnsi="Arial" w:cs="Arial"/>
          <w:b/>
        </w:rPr>
      </w:pPr>
      <w:r w:rsidRPr="006066C9">
        <w:rPr>
          <w:rFonts w:ascii="Arial" w:hAnsi="Arial" w:cs="Arial"/>
          <w:b/>
        </w:rPr>
        <w:t>OAB/SC 21.916</w:t>
      </w:r>
    </w:p>
    <w:p w:rsidR="008132D9" w:rsidRPr="006066C9" w:rsidRDefault="00FB2D73" w:rsidP="001F6DAD">
      <w:pPr>
        <w:tabs>
          <w:tab w:val="left" w:pos="2925"/>
        </w:tabs>
        <w:jc w:val="both"/>
        <w:rPr>
          <w:rFonts w:ascii="Arial" w:hAnsi="Arial" w:cs="Arial"/>
          <w:b/>
        </w:rPr>
      </w:pPr>
      <w:r w:rsidRPr="006066C9">
        <w:rPr>
          <w:rFonts w:ascii="Arial" w:hAnsi="Arial" w:cs="Arial"/>
          <w:b/>
        </w:rPr>
        <w:t xml:space="preserve">Testemunhas </w:t>
      </w:r>
    </w:p>
    <w:p w:rsidR="000E446F" w:rsidRPr="006066C9" w:rsidRDefault="00B64152" w:rsidP="001F6DAD">
      <w:pPr>
        <w:tabs>
          <w:tab w:val="left" w:pos="2925"/>
        </w:tabs>
        <w:jc w:val="both"/>
        <w:rPr>
          <w:rFonts w:ascii="Arial" w:hAnsi="Arial" w:cs="Arial"/>
        </w:rPr>
      </w:pPr>
      <w:r w:rsidRPr="006066C9">
        <w:rPr>
          <w:rFonts w:ascii="Arial" w:hAnsi="Arial" w:cs="Arial"/>
          <w:b/>
        </w:rPr>
        <w:t>..........................................</w:t>
      </w:r>
    </w:p>
    <w:sectPr w:rsidR="000E446F" w:rsidRPr="006066C9" w:rsidSect="00897D7C">
      <w:headerReference w:type="default" r:id="rId10"/>
      <w:footerReference w:type="default" r:id="rId11"/>
      <w:pgSz w:w="11906" w:h="16838"/>
      <w:pgMar w:top="1417" w:right="1701" w:bottom="1417" w:left="1843" w:header="11"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DFD" w:rsidRDefault="007B3DFD" w:rsidP="00A11B65">
      <w:r>
        <w:separator/>
      </w:r>
    </w:p>
  </w:endnote>
  <w:endnote w:type="continuationSeparator" w:id="0">
    <w:p w:rsidR="007B3DFD" w:rsidRDefault="007B3DFD" w:rsidP="00A11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D2C" w:rsidRDefault="00D16D2C" w:rsidP="000E351D">
    <w:pPr>
      <w:pStyle w:val="Rodap"/>
      <w:tabs>
        <w:tab w:val="clear" w:pos="8504"/>
        <w:tab w:val="right" w:pos="10206"/>
      </w:tabs>
      <w:ind w:left="-709" w:hanging="1134"/>
    </w:pPr>
    <w:r>
      <w:rPr>
        <w:noProof/>
        <w:lang w:eastAsia="pt-BR"/>
      </w:rPr>
      <w:drawing>
        <wp:inline distT="0" distB="0" distL="0" distR="0" wp14:anchorId="63E1167C" wp14:editId="4D28779A">
          <wp:extent cx="7553325" cy="1295400"/>
          <wp:effectExtent l="0" t="0" r="9525" b="0"/>
          <wp:docPr id="2" name="Imagem 2" descr="C:\Users\Saber\Desktop\TIMBRADO-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er\Desktop\TIMBRADO-02-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728" cy="129546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DFD" w:rsidRDefault="007B3DFD" w:rsidP="00A11B65">
      <w:r>
        <w:separator/>
      </w:r>
    </w:p>
  </w:footnote>
  <w:footnote w:type="continuationSeparator" w:id="0">
    <w:p w:rsidR="007B3DFD" w:rsidRDefault="007B3DFD" w:rsidP="00A11B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D2C" w:rsidRDefault="00D16D2C" w:rsidP="000E351D">
    <w:pPr>
      <w:pStyle w:val="Cabealho"/>
      <w:ind w:hanging="1843"/>
    </w:pPr>
    <w:r>
      <w:rPr>
        <w:noProof/>
        <w:lang w:eastAsia="pt-BR"/>
      </w:rPr>
      <w:drawing>
        <wp:inline distT="0" distB="0" distL="0" distR="0" wp14:anchorId="5483865E" wp14:editId="54C6A627">
          <wp:extent cx="7560000" cy="1402447"/>
          <wp:effectExtent l="0" t="0" r="3175" b="7620"/>
          <wp:docPr id="4" name="Imagem 4" descr="C:\Users\Saber\Desktop\TIMBRADO-0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er\Desktop\TIMBRADO-02-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4024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8"/>
    <w:multiLevelType w:val="multilevel"/>
    <w:tmpl w:val="00000008"/>
    <w:name w:val="WW8Num8"/>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B"/>
    <w:multiLevelType w:val="multilevel"/>
    <w:tmpl w:val="0000000B"/>
    <w:name w:val="WW8Num11"/>
    <w:lvl w:ilvl="0">
      <w:start w:val="4"/>
      <w:numFmt w:val="upperRoman"/>
      <w:lvlText w:val="%1."/>
      <w:lvlJc w:val="left"/>
      <w:pPr>
        <w:tabs>
          <w:tab w:val="num" w:pos="454"/>
        </w:tabs>
        <w:ind w:left="454" w:hanging="454"/>
      </w:pPr>
      <w:rPr>
        <w:rFonts w:ascii="Arial" w:hAnsi="Arial" w:cs="Arial"/>
        <w:b/>
        <w:i w:val="0"/>
        <w:color w:val="auto"/>
        <w:sz w:val="20"/>
        <w:szCs w:val="20"/>
      </w:rPr>
    </w:lvl>
    <w:lvl w:ilvl="1">
      <w:start w:val="1"/>
      <w:numFmt w:val="lowerLetter"/>
      <w:lvlText w:val="%2."/>
      <w:lvlJc w:val="left"/>
      <w:pPr>
        <w:tabs>
          <w:tab w:val="num" w:pos="454"/>
        </w:tabs>
        <w:ind w:left="454" w:hanging="454"/>
      </w:pPr>
      <w:rPr>
        <w:rFonts w:ascii="Arial" w:hAnsi="Arial" w:cs="Arial"/>
        <w:b w:val="0"/>
        <w:i w:val="0"/>
        <w:color w:val="auto"/>
        <w:sz w:val="20"/>
        <w:szCs w:val="20"/>
      </w:rPr>
    </w:lvl>
    <w:lvl w:ilvl="2">
      <w:numFmt w:val="bullet"/>
      <w:lvlText w:val="-"/>
      <w:lvlJc w:val="left"/>
      <w:pPr>
        <w:tabs>
          <w:tab w:val="num" w:pos="2340"/>
        </w:tabs>
        <w:ind w:left="2340" w:hanging="360"/>
      </w:pPr>
      <w:rPr>
        <w:rFonts w:ascii="Bookman Old Style" w:hAnsi="Bookman Old Styl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10"/>
    <w:multiLevelType w:val="singleLevel"/>
    <w:tmpl w:val="00000010"/>
    <w:name w:val="WW8Num16"/>
    <w:lvl w:ilvl="0">
      <w:start w:val="1"/>
      <w:numFmt w:val="lowerLetter"/>
      <w:lvlText w:val="%1."/>
      <w:lvlJc w:val="left"/>
      <w:pPr>
        <w:tabs>
          <w:tab w:val="num" w:pos="360"/>
        </w:tabs>
        <w:ind w:left="360" w:hanging="360"/>
      </w:pPr>
    </w:lvl>
  </w:abstractNum>
  <w:abstractNum w:abstractNumId="9" w15:restartNumberingAfterBreak="0">
    <w:nsid w:val="00000011"/>
    <w:multiLevelType w:val="singleLevel"/>
    <w:tmpl w:val="00000011"/>
    <w:name w:val="WW8Num17"/>
    <w:lvl w:ilvl="0">
      <w:start w:val="1"/>
      <w:numFmt w:val="lowerLetter"/>
      <w:lvlText w:val="%1."/>
      <w:lvlJc w:val="left"/>
      <w:pPr>
        <w:tabs>
          <w:tab w:val="num" w:pos="1211"/>
        </w:tabs>
        <w:ind w:left="1211" w:hanging="360"/>
      </w:pPr>
    </w:lvl>
  </w:abstractNum>
  <w:abstractNum w:abstractNumId="10" w15:restartNumberingAfterBreak="0">
    <w:nsid w:val="00000014"/>
    <w:multiLevelType w:val="singleLevel"/>
    <w:tmpl w:val="00000014"/>
    <w:name w:val="WW8Num20"/>
    <w:lvl w:ilvl="0">
      <w:start w:val="1"/>
      <w:numFmt w:val="lowerLetter"/>
      <w:lvlText w:val="%1."/>
      <w:lvlJc w:val="left"/>
      <w:pPr>
        <w:tabs>
          <w:tab w:val="num" w:pos="1211"/>
        </w:tabs>
        <w:ind w:left="1211" w:hanging="360"/>
      </w:pPr>
    </w:lvl>
  </w:abstractNum>
  <w:abstractNum w:abstractNumId="11" w15:restartNumberingAfterBreak="0">
    <w:nsid w:val="014D0527"/>
    <w:multiLevelType w:val="hybridMultilevel"/>
    <w:tmpl w:val="D5EC529E"/>
    <w:lvl w:ilvl="0" w:tplc="03ECD73C">
      <w:start w:val="6"/>
      <w:numFmt w:val="lowerLetter"/>
      <w:lvlText w:val="%1."/>
      <w:lvlJc w:val="left"/>
      <w:pPr>
        <w:tabs>
          <w:tab w:val="num" w:pos="720"/>
        </w:tabs>
        <w:ind w:left="720" w:hanging="360"/>
      </w:pPr>
    </w:lvl>
    <w:lvl w:ilvl="1" w:tplc="CDC48566" w:tentative="1">
      <w:start w:val="1"/>
      <w:numFmt w:val="decimal"/>
      <w:lvlText w:val="%2."/>
      <w:lvlJc w:val="left"/>
      <w:pPr>
        <w:tabs>
          <w:tab w:val="num" w:pos="1440"/>
        </w:tabs>
        <w:ind w:left="1440" w:hanging="360"/>
      </w:pPr>
    </w:lvl>
    <w:lvl w:ilvl="2" w:tplc="36A0E042" w:tentative="1">
      <w:start w:val="1"/>
      <w:numFmt w:val="decimal"/>
      <w:lvlText w:val="%3."/>
      <w:lvlJc w:val="left"/>
      <w:pPr>
        <w:tabs>
          <w:tab w:val="num" w:pos="2160"/>
        </w:tabs>
        <w:ind w:left="2160" w:hanging="360"/>
      </w:pPr>
    </w:lvl>
    <w:lvl w:ilvl="3" w:tplc="FAC4F6D0" w:tentative="1">
      <w:start w:val="1"/>
      <w:numFmt w:val="decimal"/>
      <w:lvlText w:val="%4."/>
      <w:lvlJc w:val="left"/>
      <w:pPr>
        <w:tabs>
          <w:tab w:val="num" w:pos="2880"/>
        </w:tabs>
        <w:ind w:left="2880" w:hanging="360"/>
      </w:pPr>
    </w:lvl>
    <w:lvl w:ilvl="4" w:tplc="1904FB30" w:tentative="1">
      <w:start w:val="1"/>
      <w:numFmt w:val="decimal"/>
      <w:lvlText w:val="%5."/>
      <w:lvlJc w:val="left"/>
      <w:pPr>
        <w:tabs>
          <w:tab w:val="num" w:pos="3600"/>
        </w:tabs>
        <w:ind w:left="3600" w:hanging="360"/>
      </w:pPr>
    </w:lvl>
    <w:lvl w:ilvl="5" w:tplc="27F42252" w:tentative="1">
      <w:start w:val="1"/>
      <w:numFmt w:val="decimal"/>
      <w:lvlText w:val="%6."/>
      <w:lvlJc w:val="left"/>
      <w:pPr>
        <w:tabs>
          <w:tab w:val="num" w:pos="4320"/>
        </w:tabs>
        <w:ind w:left="4320" w:hanging="360"/>
      </w:pPr>
    </w:lvl>
    <w:lvl w:ilvl="6" w:tplc="0F3234AE" w:tentative="1">
      <w:start w:val="1"/>
      <w:numFmt w:val="decimal"/>
      <w:lvlText w:val="%7."/>
      <w:lvlJc w:val="left"/>
      <w:pPr>
        <w:tabs>
          <w:tab w:val="num" w:pos="5040"/>
        </w:tabs>
        <w:ind w:left="5040" w:hanging="360"/>
      </w:pPr>
    </w:lvl>
    <w:lvl w:ilvl="7" w:tplc="515E0754" w:tentative="1">
      <w:start w:val="1"/>
      <w:numFmt w:val="decimal"/>
      <w:lvlText w:val="%8."/>
      <w:lvlJc w:val="left"/>
      <w:pPr>
        <w:tabs>
          <w:tab w:val="num" w:pos="5760"/>
        </w:tabs>
        <w:ind w:left="5760" w:hanging="360"/>
      </w:pPr>
    </w:lvl>
    <w:lvl w:ilvl="8" w:tplc="92264DE2" w:tentative="1">
      <w:start w:val="1"/>
      <w:numFmt w:val="decimal"/>
      <w:lvlText w:val="%9."/>
      <w:lvlJc w:val="left"/>
      <w:pPr>
        <w:tabs>
          <w:tab w:val="num" w:pos="6480"/>
        </w:tabs>
        <w:ind w:left="6480" w:hanging="360"/>
      </w:pPr>
    </w:lvl>
  </w:abstractNum>
  <w:abstractNum w:abstractNumId="12" w15:restartNumberingAfterBreak="0">
    <w:nsid w:val="01792F10"/>
    <w:multiLevelType w:val="hybridMultilevel"/>
    <w:tmpl w:val="8C02A15A"/>
    <w:name w:val="WW8Num52"/>
    <w:lvl w:ilvl="0" w:tplc="04160009">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038E7C84"/>
    <w:multiLevelType w:val="hybridMultilevel"/>
    <w:tmpl w:val="3392BB40"/>
    <w:name w:val="WW8Num5222"/>
    <w:lvl w:ilvl="0" w:tplc="04160009">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4" w15:restartNumberingAfterBreak="0">
    <w:nsid w:val="04B37CDF"/>
    <w:multiLevelType w:val="hybridMultilevel"/>
    <w:tmpl w:val="711E241E"/>
    <w:lvl w:ilvl="0" w:tplc="E3A4C608">
      <w:start w:val="8"/>
      <w:numFmt w:val="lowerLetter"/>
      <w:lvlText w:val="%1."/>
      <w:lvlJc w:val="left"/>
      <w:pPr>
        <w:tabs>
          <w:tab w:val="num" w:pos="720"/>
        </w:tabs>
        <w:ind w:left="720" w:hanging="360"/>
      </w:pPr>
    </w:lvl>
    <w:lvl w:ilvl="1" w:tplc="AAEEEC4C" w:tentative="1">
      <w:start w:val="1"/>
      <w:numFmt w:val="decimal"/>
      <w:lvlText w:val="%2."/>
      <w:lvlJc w:val="left"/>
      <w:pPr>
        <w:tabs>
          <w:tab w:val="num" w:pos="1440"/>
        </w:tabs>
        <w:ind w:left="1440" w:hanging="360"/>
      </w:pPr>
    </w:lvl>
    <w:lvl w:ilvl="2" w:tplc="A7365598" w:tentative="1">
      <w:start w:val="1"/>
      <w:numFmt w:val="decimal"/>
      <w:lvlText w:val="%3."/>
      <w:lvlJc w:val="left"/>
      <w:pPr>
        <w:tabs>
          <w:tab w:val="num" w:pos="2160"/>
        </w:tabs>
        <w:ind w:left="2160" w:hanging="360"/>
      </w:pPr>
    </w:lvl>
    <w:lvl w:ilvl="3" w:tplc="00225F52" w:tentative="1">
      <w:start w:val="1"/>
      <w:numFmt w:val="decimal"/>
      <w:lvlText w:val="%4."/>
      <w:lvlJc w:val="left"/>
      <w:pPr>
        <w:tabs>
          <w:tab w:val="num" w:pos="2880"/>
        </w:tabs>
        <w:ind w:left="2880" w:hanging="360"/>
      </w:pPr>
    </w:lvl>
    <w:lvl w:ilvl="4" w:tplc="3C7A7BCA" w:tentative="1">
      <w:start w:val="1"/>
      <w:numFmt w:val="decimal"/>
      <w:lvlText w:val="%5."/>
      <w:lvlJc w:val="left"/>
      <w:pPr>
        <w:tabs>
          <w:tab w:val="num" w:pos="3600"/>
        </w:tabs>
        <w:ind w:left="3600" w:hanging="360"/>
      </w:pPr>
    </w:lvl>
    <w:lvl w:ilvl="5" w:tplc="59FA39EE" w:tentative="1">
      <w:start w:val="1"/>
      <w:numFmt w:val="decimal"/>
      <w:lvlText w:val="%6."/>
      <w:lvlJc w:val="left"/>
      <w:pPr>
        <w:tabs>
          <w:tab w:val="num" w:pos="4320"/>
        </w:tabs>
        <w:ind w:left="4320" w:hanging="360"/>
      </w:pPr>
    </w:lvl>
    <w:lvl w:ilvl="6" w:tplc="B46E5036" w:tentative="1">
      <w:start w:val="1"/>
      <w:numFmt w:val="decimal"/>
      <w:lvlText w:val="%7."/>
      <w:lvlJc w:val="left"/>
      <w:pPr>
        <w:tabs>
          <w:tab w:val="num" w:pos="5040"/>
        </w:tabs>
        <w:ind w:left="5040" w:hanging="360"/>
      </w:pPr>
    </w:lvl>
    <w:lvl w:ilvl="7" w:tplc="AC223EBA" w:tentative="1">
      <w:start w:val="1"/>
      <w:numFmt w:val="decimal"/>
      <w:lvlText w:val="%8."/>
      <w:lvlJc w:val="left"/>
      <w:pPr>
        <w:tabs>
          <w:tab w:val="num" w:pos="5760"/>
        </w:tabs>
        <w:ind w:left="5760" w:hanging="360"/>
      </w:pPr>
    </w:lvl>
    <w:lvl w:ilvl="8" w:tplc="ECC4DB68" w:tentative="1">
      <w:start w:val="1"/>
      <w:numFmt w:val="decimal"/>
      <w:lvlText w:val="%9."/>
      <w:lvlJc w:val="left"/>
      <w:pPr>
        <w:tabs>
          <w:tab w:val="num" w:pos="6480"/>
        </w:tabs>
        <w:ind w:left="6480" w:hanging="360"/>
      </w:pPr>
    </w:lvl>
  </w:abstractNum>
  <w:abstractNum w:abstractNumId="15" w15:restartNumberingAfterBreak="0">
    <w:nsid w:val="05F40DB5"/>
    <w:multiLevelType w:val="multilevel"/>
    <w:tmpl w:val="10C0F6AE"/>
    <w:lvl w:ilvl="0">
      <w:start w:val="10"/>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440" w:hanging="1080"/>
      </w:pPr>
      <w:rPr>
        <w:rFonts w:cs="Times New Roman" w:hint="default"/>
        <w:color w:val="auto"/>
      </w:rPr>
    </w:lvl>
    <w:lvl w:ilvl="4">
      <w:start w:val="1"/>
      <w:numFmt w:val="decimal"/>
      <w:isLgl/>
      <w:lvlText w:val="%1.%2.%3.%4.%5"/>
      <w:lvlJc w:val="left"/>
      <w:pPr>
        <w:ind w:left="1800" w:hanging="1440"/>
      </w:pPr>
      <w:rPr>
        <w:rFonts w:cs="Times New Roman" w:hint="default"/>
        <w:color w:val="auto"/>
      </w:rPr>
    </w:lvl>
    <w:lvl w:ilvl="5">
      <w:start w:val="1"/>
      <w:numFmt w:val="decimal"/>
      <w:isLgl/>
      <w:lvlText w:val="%1.%2.%3.%4.%5.%6"/>
      <w:lvlJc w:val="left"/>
      <w:pPr>
        <w:ind w:left="1800" w:hanging="1440"/>
      </w:pPr>
      <w:rPr>
        <w:rFonts w:cs="Times New Roman" w:hint="default"/>
        <w:color w:val="auto"/>
      </w:rPr>
    </w:lvl>
    <w:lvl w:ilvl="6">
      <w:start w:val="1"/>
      <w:numFmt w:val="decimal"/>
      <w:isLgl/>
      <w:lvlText w:val="%1.%2.%3.%4.%5.%6.%7"/>
      <w:lvlJc w:val="left"/>
      <w:pPr>
        <w:ind w:left="2160" w:hanging="1800"/>
      </w:pPr>
      <w:rPr>
        <w:rFonts w:cs="Times New Roman" w:hint="default"/>
        <w:color w:val="auto"/>
      </w:rPr>
    </w:lvl>
    <w:lvl w:ilvl="7">
      <w:start w:val="1"/>
      <w:numFmt w:val="decimal"/>
      <w:isLgl/>
      <w:lvlText w:val="%1.%2.%3.%4.%5.%6.%7.%8"/>
      <w:lvlJc w:val="left"/>
      <w:pPr>
        <w:ind w:left="2520" w:hanging="2160"/>
      </w:pPr>
      <w:rPr>
        <w:rFonts w:cs="Times New Roman" w:hint="default"/>
        <w:color w:val="auto"/>
      </w:rPr>
    </w:lvl>
    <w:lvl w:ilvl="8">
      <w:start w:val="1"/>
      <w:numFmt w:val="decimal"/>
      <w:isLgl/>
      <w:lvlText w:val="%1.%2.%3.%4.%5.%6.%7.%8.%9"/>
      <w:lvlJc w:val="left"/>
      <w:pPr>
        <w:ind w:left="2520" w:hanging="2160"/>
      </w:pPr>
      <w:rPr>
        <w:rFonts w:cs="Times New Roman" w:hint="default"/>
        <w:color w:val="auto"/>
      </w:rPr>
    </w:lvl>
  </w:abstractNum>
  <w:abstractNum w:abstractNumId="16" w15:restartNumberingAfterBreak="0">
    <w:nsid w:val="07767AF1"/>
    <w:multiLevelType w:val="multilevel"/>
    <w:tmpl w:val="20548320"/>
    <w:lvl w:ilvl="0">
      <w:start w:val="7"/>
      <w:numFmt w:val="decimal"/>
      <w:lvlText w:val="%1"/>
      <w:lvlJc w:val="left"/>
      <w:pPr>
        <w:ind w:left="600" w:hanging="600"/>
      </w:pPr>
      <w:rPr>
        <w:rFonts w:cs="Times New Roman" w:hint="default"/>
      </w:rPr>
    </w:lvl>
    <w:lvl w:ilvl="1">
      <w:start w:val="7"/>
      <w:numFmt w:val="decimal"/>
      <w:lvlText w:val="%1.%2"/>
      <w:lvlJc w:val="left"/>
      <w:pPr>
        <w:ind w:left="864" w:hanging="600"/>
      </w:pPr>
      <w:rPr>
        <w:rFonts w:cs="Times New Roman" w:hint="default"/>
        <w:b/>
      </w:rPr>
    </w:lvl>
    <w:lvl w:ilvl="2">
      <w:start w:val="2"/>
      <w:numFmt w:val="decimal"/>
      <w:lvlText w:val="%1.%2.%3"/>
      <w:lvlJc w:val="left"/>
      <w:pPr>
        <w:ind w:left="1248" w:hanging="720"/>
      </w:pPr>
      <w:rPr>
        <w:rFonts w:cs="Times New Roman" w:hint="default"/>
      </w:rPr>
    </w:lvl>
    <w:lvl w:ilvl="3">
      <w:start w:val="1"/>
      <w:numFmt w:val="decimal"/>
      <w:lvlText w:val="%1.%2.%3.%4"/>
      <w:lvlJc w:val="left"/>
      <w:pPr>
        <w:ind w:left="720" w:hanging="720"/>
      </w:pPr>
      <w:rPr>
        <w:rFonts w:cs="Times New Roman" w:hint="default"/>
        <w:b/>
      </w:rPr>
    </w:lvl>
    <w:lvl w:ilvl="4">
      <w:start w:val="1"/>
      <w:numFmt w:val="decimal"/>
      <w:lvlText w:val="%1.%2.%3.%4.%5"/>
      <w:lvlJc w:val="left"/>
      <w:pPr>
        <w:ind w:left="2136" w:hanging="1080"/>
      </w:pPr>
      <w:rPr>
        <w:rFonts w:cs="Times New Roman" w:hint="default"/>
      </w:rPr>
    </w:lvl>
    <w:lvl w:ilvl="5">
      <w:start w:val="1"/>
      <w:numFmt w:val="decimal"/>
      <w:lvlText w:val="%1.%2.%3.%4.%5.%6"/>
      <w:lvlJc w:val="left"/>
      <w:pPr>
        <w:ind w:left="2400" w:hanging="1080"/>
      </w:pPr>
      <w:rPr>
        <w:rFonts w:cs="Times New Roman" w:hint="default"/>
      </w:rPr>
    </w:lvl>
    <w:lvl w:ilvl="6">
      <w:start w:val="1"/>
      <w:numFmt w:val="decimal"/>
      <w:lvlText w:val="%1.%2.%3.%4.%5.%6.%7"/>
      <w:lvlJc w:val="left"/>
      <w:pPr>
        <w:ind w:left="3024" w:hanging="1440"/>
      </w:pPr>
      <w:rPr>
        <w:rFonts w:cs="Times New Roman" w:hint="default"/>
      </w:rPr>
    </w:lvl>
    <w:lvl w:ilvl="7">
      <w:start w:val="1"/>
      <w:numFmt w:val="decimal"/>
      <w:lvlText w:val="%1.%2.%3.%4.%5.%6.%7.%8"/>
      <w:lvlJc w:val="left"/>
      <w:pPr>
        <w:ind w:left="3288" w:hanging="1440"/>
      </w:pPr>
      <w:rPr>
        <w:rFonts w:cs="Times New Roman" w:hint="default"/>
      </w:rPr>
    </w:lvl>
    <w:lvl w:ilvl="8">
      <w:start w:val="1"/>
      <w:numFmt w:val="decimal"/>
      <w:lvlText w:val="%1.%2.%3.%4.%5.%6.%7.%8.%9"/>
      <w:lvlJc w:val="left"/>
      <w:pPr>
        <w:ind w:left="3552" w:hanging="1440"/>
      </w:pPr>
      <w:rPr>
        <w:rFonts w:cs="Times New Roman" w:hint="default"/>
      </w:rPr>
    </w:lvl>
  </w:abstractNum>
  <w:abstractNum w:abstractNumId="17" w15:restartNumberingAfterBreak="0">
    <w:nsid w:val="0D7166AF"/>
    <w:multiLevelType w:val="hybridMultilevel"/>
    <w:tmpl w:val="3F8095F4"/>
    <w:name w:val="WW8Num52222"/>
    <w:lvl w:ilvl="0" w:tplc="04160009">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8" w15:restartNumberingAfterBreak="0">
    <w:nsid w:val="0E440536"/>
    <w:multiLevelType w:val="hybridMultilevel"/>
    <w:tmpl w:val="DA14CF4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165317E9"/>
    <w:multiLevelType w:val="singleLevel"/>
    <w:tmpl w:val="912E3E28"/>
    <w:lvl w:ilvl="0">
      <w:numFmt w:val="bullet"/>
      <w:lvlText w:val="-"/>
      <w:lvlJc w:val="left"/>
      <w:pPr>
        <w:tabs>
          <w:tab w:val="num" w:pos="360"/>
        </w:tabs>
        <w:ind w:left="360" w:hanging="360"/>
      </w:pPr>
      <w:rPr>
        <w:rFonts w:hint="default"/>
        <w:b w:val="0"/>
        <w:u w:val="none"/>
      </w:rPr>
    </w:lvl>
  </w:abstractNum>
  <w:abstractNum w:abstractNumId="20" w15:restartNumberingAfterBreak="0">
    <w:nsid w:val="16EF7373"/>
    <w:multiLevelType w:val="hybridMultilevel"/>
    <w:tmpl w:val="A190967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1" w15:restartNumberingAfterBreak="0">
    <w:nsid w:val="19172FBB"/>
    <w:multiLevelType w:val="singleLevel"/>
    <w:tmpl w:val="04160017"/>
    <w:lvl w:ilvl="0">
      <w:start w:val="1"/>
      <w:numFmt w:val="lowerLetter"/>
      <w:lvlText w:val="%1)"/>
      <w:lvlJc w:val="left"/>
      <w:pPr>
        <w:tabs>
          <w:tab w:val="num" w:pos="360"/>
        </w:tabs>
        <w:ind w:left="360" w:hanging="360"/>
      </w:pPr>
    </w:lvl>
  </w:abstractNum>
  <w:abstractNum w:abstractNumId="22" w15:restartNumberingAfterBreak="0">
    <w:nsid w:val="1D7539CE"/>
    <w:multiLevelType w:val="multilevel"/>
    <w:tmpl w:val="1622535C"/>
    <w:lvl w:ilvl="0">
      <w:start w:val="1"/>
      <w:numFmt w:val="decimal"/>
      <w:lvlText w:val="%1"/>
      <w:lvlJc w:val="left"/>
      <w:pPr>
        <w:ind w:left="375" w:hanging="375"/>
      </w:pPr>
      <w:rPr>
        <w:rFonts w:cs="Times New Roman" w:hint="default"/>
      </w:rPr>
    </w:lvl>
    <w:lvl w:ilvl="1">
      <w:start w:val="10"/>
      <w:numFmt w:val="decimal"/>
      <w:lvlText w:val="%1.%2"/>
      <w:lvlJc w:val="left"/>
      <w:pPr>
        <w:ind w:left="375" w:hanging="375"/>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3" w15:restartNumberingAfterBreak="0">
    <w:nsid w:val="1DED4F67"/>
    <w:multiLevelType w:val="hybridMultilevel"/>
    <w:tmpl w:val="B808812E"/>
    <w:lvl w:ilvl="0" w:tplc="4EF22C3E">
      <w:start w:val="7"/>
      <w:numFmt w:val="lowerLetter"/>
      <w:lvlText w:val="%1."/>
      <w:lvlJc w:val="left"/>
      <w:pPr>
        <w:tabs>
          <w:tab w:val="num" w:pos="720"/>
        </w:tabs>
        <w:ind w:left="720" w:hanging="360"/>
      </w:pPr>
    </w:lvl>
    <w:lvl w:ilvl="1" w:tplc="A3EE62A8" w:tentative="1">
      <w:start w:val="1"/>
      <w:numFmt w:val="decimal"/>
      <w:lvlText w:val="%2."/>
      <w:lvlJc w:val="left"/>
      <w:pPr>
        <w:tabs>
          <w:tab w:val="num" w:pos="1440"/>
        </w:tabs>
        <w:ind w:left="1440" w:hanging="360"/>
      </w:pPr>
    </w:lvl>
    <w:lvl w:ilvl="2" w:tplc="5882DC5C" w:tentative="1">
      <w:start w:val="1"/>
      <w:numFmt w:val="decimal"/>
      <w:lvlText w:val="%3."/>
      <w:lvlJc w:val="left"/>
      <w:pPr>
        <w:tabs>
          <w:tab w:val="num" w:pos="2160"/>
        </w:tabs>
        <w:ind w:left="2160" w:hanging="360"/>
      </w:pPr>
    </w:lvl>
    <w:lvl w:ilvl="3" w:tplc="6FC079F4" w:tentative="1">
      <w:start w:val="1"/>
      <w:numFmt w:val="decimal"/>
      <w:lvlText w:val="%4."/>
      <w:lvlJc w:val="left"/>
      <w:pPr>
        <w:tabs>
          <w:tab w:val="num" w:pos="2880"/>
        </w:tabs>
        <w:ind w:left="2880" w:hanging="360"/>
      </w:pPr>
    </w:lvl>
    <w:lvl w:ilvl="4" w:tplc="28E4164A" w:tentative="1">
      <w:start w:val="1"/>
      <w:numFmt w:val="decimal"/>
      <w:lvlText w:val="%5."/>
      <w:lvlJc w:val="left"/>
      <w:pPr>
        <w:tabs>
          <w:tab w:val="num" w:pos="3600"/>
        </w:tabs>
        <w:ind w:left="3600" w:hanging="360"/>
      </w:pPr>
    </w:lvl>
    <w:lvl w:ilvl="5" w:tplc="9E5CBA8E" w:tentative="1">
      <w:start w:val="1"/>
      <w:numFmt w:val="decimal"/>
      <w:lvlText w:val="%6."/>
      <w:lvlJc w:val="left"/>
      <w:pPr>
        <w:tabs>
          <w:tab w:val="num" w:pos="4320"/>
        </w:tabs>
        <w:ind w:left="4320" w:hanging="360"/>
      </w:pPr>
    </w:lvl>
    <w:lvl w:ilvl="6" w:tplc="5CA2078E" w:tentative="1">
      <w:start w:val="1"/>
      <w:numFmt w:val="decimal"/>
      <w:lvlText w:val="%7."/>
      <w:lvlJc w:val="left"/>
      <w:pPr>
        <w:tabs>
          <w:tab w:val="num" w:pos="5040"/>
        </w:tabs>
        <w:ind w:left="5040" w:hanging="360"/>
      </w:pPr>
    </w:lvl>
    <w:lvl w:ilvl="7" w:tplc="2CDC7C86" w:tentative="1">
      <w:start w:val="1"/>
      <w:numFmt w:val="decimal"/>
      <w:lvlText w:val="%8."/>
      <w:lvlJc w:val="left"/>
      <w:pPr>
        <w:tabs>
          <w:tab w:val="num" w:pos="5760"/>
        </w:tabs>
        <w:ind w:left="5760" w:hanging="360"/>
      </w:pPr>
    </w:lvl>
    <w:lvl w:ilvl="8" w:tplc="A54E2ABC" w:tentative="1">
      <w:start w:val="1"/>
      <w:numFmt w:val="decimal"/>
      <w:lvlText w:val="%9."/>
      <w:lvlJc w:val="left"/>
      <w:pPr>
        <w:tabs>
          <w:tab w:val="num" w:pos="6480"/>
        </w:tabs>
        <w:ind w:left="6480" w:hanging="360"/>
      </w:pPr>
    </w:lvl>
  </w:abstractNum>
  <w:abstractNum w:abstractNumId="24" w15:restartNumberingAfterBreak="0">
    <w:nsid w:val="206E601A"/>
    <w:multiLevelType w:val="multilevel"/>
    <w:tmpl w:val="16EEFAD0"/>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2409251B"/>
    <w:multiLevelType w:val="multilevel"/>
    <w:tmpl w:val="627A8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0265C4"/>
    <w:multiLevelType w:val="hybridMultilevel"/>
    <w:tmpl w:val="E36E79DC"/>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31F958AB"/>
    <w:multiLevelType w:val="multilevel"/>
    <w:tmpl w:val="8D5C8468"/>
    <w:lvl w:ilvl="0">
      <w:start w:val="9"/>
      <w:numFmt w:val="decimal"/>
      <w:lvlText w:val="%1"/>
      <w:lvlJc w:val="left"/>
      <w:pPr>
        <w:ind w:left="360" w:hanging="360"/>
      </w:pPr>
      <w:rPr>
        <w:rFonts w:cs="Times New Roman" w:hint="default"/>
      </w:rPr>
    </w:lvl>
    <w:lvl w:ilvl="1">
      <w:start w:val="1"/>
      <w:numFmt w:val="decimal"/>
      <w:lvlText w:val="%1.%2"/>
      <w:lvlJc w:val="left"/>
      <w:pPr>
        <w:ind w:left="624" w:hanging="360"/>
      </w:pPr>
      <w:rPr>
        <w:rFonts w:cs="Times New Roman" w:hint="default"/>
        <w:b/>
      </w:rPr>
    </w:lvl>
    <w:lvl w:ilvl="2">
      <w:start w:val="1"/>
      <w:numFmt w:val="decimal"/>
      <w:lvlText w:val="%1.%2.%3"/>
      <w:lvlJc w:val="left"/>
      <w:pPr>
        <w:ind w:left="1248" w:hanging="720"/>
      </w:pPr>
      <w:rPr>
        <w:rFonts w:cs="Times New Roman" w:hint="default"/>
        <w:b/>
      </w:rPr>
    </w:lvl>
    <w:lvl w:ilvl="3">
      <w:start w:val="1"/>
      <w:numFmt w:val="decimal"/>
      <w:lvlText w:val="%1.%2.%3.%4"/>
      <w:lvlJc w:val="left"/>
      <w:pPr>
        <w:ind w:left="1512" w:hanging="720"/>
      </w:pPr>
      <w:rPr>
        <w:rFonts w:cs="Times New Roman" w:hint="default"/>
      </w:rPr>
    </w:lvl>
    <w:lvl w:ilvl="4">
      <w:start w:val="1"/>
      <w:numFmt w:val="decimal"/>
      <w:lvlText w:val="%1.%2.%3.%4.%5"/>
      <w:lvlJc w:val="left"/>
      <w:pPr>
        <w:ind w:left="2136" w:hanging="1080"/>
      </w:pPr>
      <w:rPr>
        <w:rFonts w:cs="Times New Roman" w:hint="default"/>
      </w:rPr>
    </w:lvl>
    <w:lvl w:ilvl="5">
      <w:start w:val="1"/>
      <w:numFmt w:val="decimal"/>
      <w:lvlText w:val="%1.%2.%3.%4.%5.%6"/>
      <w:lvlJc w:val="left"/>
      <w:pPr>
        <w:ind w:left="2400" w:hanging="1080"/>
      </w:pPr>
      <w:rPr>
        <w:rFonts w:cs="Times New Roman" w:hint="default"/>
      </w:rPr>
    </w:lvl>
    <w:lvl w:ilvl="6">
      <w:start w:val="1"/>
      <w:numFmt w:val="decimal"/>
      <w:lvlText w:val="%1.%2.%3.%4.%5.%6.%7"/>
      <w:lvlJc w:val="left"/>
      <w:pPr>
        <w:ind w:left="3024" w:hanging="1440"/>
      </w:pPr>
      <w:rPr>
        <w:rFonts w:cs="Times New Roman" w:hint="default"/>
      </w:rPr>
    </w:lvl>
    <w:lvl w:ilvl="7">
      <w:start w:val="1"/>
      <w:numFmt w:val="decimal"/>
      <w:lvlText w:val="%1.%2.%3.%4.%5.%6.%7.%8"/>
      <w:lvlJc w:val="left"/>
      <w:pPr>
        <w:ind w:left="3288" w:hanging="1440"/>
      </w:pPr>
      <w:rPr>
        <w:rFonts w:cs="Times New Roman" w:hint="default"/>
      </w:rPr>
    </w:lvl>
    <w:lvl w:ilvl="8">
      <w:start w:val="1"/>
      <w:numFmt w:val="decimal"/>
      <w:lvlText w:val="%1.%2.%3.%4.%5.%6.%7.%8.%9"/>
      <w:lvlJc w:val="left"/>
      <w:pPr>
        <w:ind w:left="3552" w:hanging="1440"/>
      </w:pPr>
      <w:rPr>
        <w:rFonts w:cs="Times New Roman" w:hint="default"/>
      </w:rPr>
    </w:lvl>
  </w:abstractNum>
  <w:abstractNum w:abstractNumId="28" w15:restartNumberingAfterBreak="0">
    <w:nsid w:val="325F15DE"/>
    <w:multiLevelType w:val="hybridMultilevel"/>
    <w:tmpl w:val="277052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53D27D4"/>
    <w:multiLevelType w:val="singleLevel"/>
    <w:tmpl w:val="04160017"/>
    <w:lvl w:ilvl="0">
      <w:start w:val="1"/>
      <w:numFmt w:val="lowerLetter"/>
      <w:lvlText w:val="%1)"/>
      <w:lvlJc w:val="left"/>
      <w:pPr>
        <w:tabs>
          <w:tab w:val="num" w:pos="360"/>
        </w:tabs>
        <w:ind w:left="360" w:hanging="360"/>
      </w:pPr>
    </w:lvl>
  </w:abstractNum>
  <w:abstractNum w:abstractNumId="30" w15:restartNumberingAfterBreak="0">
    <w:nsid w:val="42394A7D"/>
    <w:multiLevelType w:val="multilevel"/>
    <w:tmpl w:val="7DACB0DC"/>
    <w:lvl w:ilvl="0">
      <w:start w:val="1"/>
      <w:numFmt w:val="decimal"/>
      <w:lvlText w:val="%1"/>
      <w:lvlJc w:val="left"/>
      <w:pPr>
        <w:tabs>
          <w:tab w:val="num" w:pos="1125"/>
        </w:tabs>
        <w:ind w:left="1125" w:hanging="1125"/>
      </w:pPr>
      <w:rPr>
        <w:rFonts w:cs="Times New Roman" w:hint="default"/>
        <w:b/>
        <w:bCs/>
      </w:rPr>
    </w:lvl>
    <w:lvl w:ilvl="1">
      <w:start w:val="1"/>
      <w:numFmt w:val="decimal"/>
      <w:lvlText w:val="%1.%2"/>
      <w:lvlJc w:val="left"/>
      <w:pPr>
        <w:tabs>
          <w:tab w:val="num" w:pos="1833"/>
        </w:tabs>
        <w:ind w:left="1833" w:hanging="1125"/>
      </w:pPr>
      <w:rPr>
        <w:rFonts w:cs="Times New Roman" w:hint="default"/>
        <w:b/>
        <w:bCs/>
      </w:rPr>
    </w:lvl>
    <w:lvl w:ilvl="2">
      <w:start w:val="1"/>
      <w:numFmt w:val="decimal"/>
      <w:lvlText w:val="%1.%2.%3"/>
      <w:lvlJc w:val="left"/>
      <w:pPr>
        <w:tabs>
          <w:tab w:val="num" w:pos="2637"/>
        </w:tabs>
        <w:ind w:left="2637" w:hanging="1077"/>
      </w:pPr>
      <w:rPr>
        <w:rFonts w:cs="Times New Roman" w:hint="default"/>
        <w:b/>
        <w:bCs/>
      </w:rPr>
    </w:lvl>
    <w:lvl w:ilvl="3">
      <w:start w:val="1"/>
      <w:numFmt w:val="decimal"/>
      <w:lvlText w:val="%1.%2.%3.%4"/>
      <w:lvlJc w:val="left"/>
      <w:pPr>
        <w:tabs>
          <w:tab w:val="num" w:pos="1871"/>
        </w:tabs>
        <w:ind w:left="1871" w:hanging="1077"/>
      </w:pPr>
      <w:rPr>
        <w:rFonts w:cs="Times New Roman" w:hint="default"/>
        <w:b/>
        <w:bCs/>
      </w:rPr>
    </w:lvl>
    <w:lvl w:ilvl="4">
      <w:start w:val="1"/>
      <w:numFmt w:val="decimal"/>
      <w:lvlText w:val="%1.%2.%3.%4.%5"/>
      <w:lvlJc w:val="left"/>
      <w:pPr>
        <w:tabs>
          <w:tab w:val="num" w:pos="3957"/>
        </w:tabs>
        <w:ind w:left="1871" w:hanging="1077"/>
      </w:pPr>
      <w:rPr>
        <w:rFonts w:cs="Times New Roman" w:hint="default"/>
        <w:b/>
        <w:bCs/>
      </w:rPr>
    </w:lvl>
    <w:lvl w:ilvl="5">
      <w:start w:val="1"/>
      <w:numFmt w:val="decimal"/>
      <w:lvlText w:val="%1.%2.%3.%4.%5.%6"/>
      <w:lvlJc w:val="left"/>
      <w:pPr>
        <w:tabs>
          <w:tab w:val="num" w:pos="4980"/>
        </w:tabs>
        <w:ind w:left="1871" w:hanging="1077"/>
      </w:pPr>
      <w:rPr>
        <w:rFonts w:cs="Times New Roman" w:hint="default"/>
        <w:b/>
        <w:bCs/>
      </w:rPr>
    </w:lvl>
    <w:lvl w:ilvl="6">
      <w:start w:val="1"/>
      <w:numFmt w:val="decimal"/>
      <w:lvlText w:val="%1.%2.%3.%4.%5.%6.%7"/>
      <w:lvlJc w:val="left"/>
      <w:pPr>
        <w:tabs>
          <w:tab w:val="num" w:pos="5688"/>
        </w:tabs>
        <w:ind w:left="5688" w:hanging="1440"/>
      </w:pPr>
      <w:rPr>
        <w:rFonts w:cs="Times New Roman" w:hint="default"/>
        <w:b/>
        <w:bCs/>
      </w:rPr>
    </w:lvl>
    <w:lvl w:ilvl="7">
      <w:start w:val="1"/>
      <w:numFmt w:val="decimal"/>
      <w:lvlText w:val="%1.%2.%3.%4.%5.%6.%7.%8"/>
      <w:lvlJc w:val="left"/>
      <w:pPr>
        <w:tabs>
          <w:tab w:val="num" w:pos="6756"/>
        </w:tabs>
        <w:ind w:left="6756" w:hanging="1800"/>
      </w:pPr>
      <w:rPr>
        <w:rFonts w:cs="Times New Roman" w:hint="default"/>
        <w:b/>
        <w:bCs/>
      </w:rPr>
    </w:lvl>
    <w:lvl w:ilvl="8">
      <w:start w:val="1"/>
      <w:numFmt w:val="decimal"/>
      <w:lvlText w:val="%1.%2.%3.%4.%5.%6.%7.%8.%9"/>
      <w:lvlJc w:val="left"/>
      <w:pPr>
        <w:tabs>
          <w:tab w:val="num" w:pos="7464"/>
        </w:tabs>
        <w:ind w:left="7464" w:hanging="1800"/>
      </w:pPr>
      <w:rPr>
        <w:rFonts w:cs="Times New Roman" w:hint="default"/>
        <w:b/>
        <w:bCs/>
      </w:rPr>
    </w:lvl>
  </w:abstractNum>
  <w:abstractNum w:abstractNumId="31" w15:restartNumberingAfterBreak="0">
    <w:nsid w:val="432519F8"/>
    <w:multiLevelType w:val="multilevel"/>
    <w:tmpl w:val="41826C6C"/>
    <w:lvl w:ilvl="0">
      <w:start w:val="1"/>
      <w:numFmt w:val="lowerLetter"/>
      <w:lvlText w:val="%1)"/>
      <w:lvlJc w:val="left"/>
      <w:pPr>
        <w:tabs>
          <w:tab w:val="num" w:pos="360"/>
        </w:tabs>
        <w:ind w:left="36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48845E1"/>
    <w:multiLevelType w:val="multilevel"/>
    <w:tmpl w:val="A2029D94"/>
    <w:lvl w:ilvl="0">
      <w:start w:val="1"/>
      <w:numFmt w:val="decimal"/>
      <w:lvlText w:val="%1"/>
      <w:lvlJc w:val="left"/>
      <w:pPr>
        <w:tabs>
          <w:tab w:val="num" w:pos="1125"/>
        </w:tabs>
        <w:ind w:left="1125" w:hanging="1125"/>
      </w:pPr>
      <w:rPr>
        <w:rFonts w:cs="Times New Roman" w:hint="default"/>
        <w:b/>
        <w:bCs/>
      </w:rPr>
    </w:lvl>
    <w:lvl w:ilvl="1">
      <w:start w:val="2"/>
      <w:numFmt w:val="decimal"/>
      <w:lvlText w:val="%1.%2"/>
      <w:lvlJc w:val="left"/>
      <w:pPr>
        <w:tabs>
          <w:tab w:val="num" w:pos="1833"/>
        </w:tabs>
        <w:ind w:left="1833" w:hanging="1125"/>
      </w:pPr>
      <w:rPr>
        <w:rFonts w:cs="Times New Roman" w:hint="default"/>
        <w:b/>
        <w:bCs/>
      </w:rPr>
    </w:lvl>
    <w:lvl w:ilvl="2">
      <w:start w:val="1"/>
      <w:numFmt w:val="decimal"/>
      <w:lvlText w:val="%1.%2.%3"/>
      <w:lvlJc w:val="left"/>
      <w:pPr>
        <w:tabs>
          <w:tab w:val="num" w:pos="1871"/>
        </w:tabs>
        <w:ind w:left="1871" w:hanging="1077"/>
      </w:pPr>
      <w:rPr>
        <w:rFonts w:cs="Times New Roman" w:hint="default"/>
        <w:b/>
        <w:bCs/>
        <w:color w:val="auto"/>
      </w:rPr>
    </w:lvl>
    <w:lvl w:ilvl="3">
      <w:start w:val="1"/>
      <w:numFmt w:val="decimal"/>
      <w:lvlText w:val="%1.%2.%3.%4"/>
      <w:lvlJc w:val="left"/>
      <w:pPr>
        <w:tabs>
          <w:tab w:val="num" w:pos="1871"/>
        </w:tabs>
        <w:ind w:left="1871" w:hanging="1077"/>
      </w:pPr>
      <w:rPr>
        <w:rFonts w:cs="Times New Roman" w:hint="default"/>
        <w:b/>
        <w:bCs/>
      </w:rPr>
    </w:lvl>
    <w:lvl w:ilvl="4">
      <w:start w:val="1"/>
      <w:numFmt w:val="decimal"/>
      <w:lvlText w:val="%1.%2.%3.%4.%5"/>
      <w:lvlJc w:val="left"/>
      <w:pPr>
        <w:tabs>
          <w:tab w:val="num" w:pos="3957"/>
        </w:tabs>
        <w:ind w:left="1871" w:hanging="1077"/>
      </w:pPr>
      <w:rPr>
        <w:rFonts w:cs="Times New Roman" w:hint="default"/>
        <w:b/>
        <w:bCs/>
      </w:rPr>
    </w:lvl>
    <w:lvl w:ilvl="5">
      <w:start w:val="1"/>
      <w:numFmt w:val="decimal"/>
      <w:lvlText w:val="%1.%2.%3.%4.%5.%6"/>
      <w:lvlJc w:val="left"/>
      <w:pPr>
        <w:tabs>
          <w:tab w:val="num" w:pos="4980"/>
        </w:tabs>
        <w:ind w:left="1871" w:hanging="1077"/>
      </w:pPr>
      <w:rPr>
        <w:rFonts w:cs="Times New Roman" w:hint="default"/>
        <w:b/>
        <w:bCs/>
      </w:rPr>
    </w:lvl>
    <w:lvl w:ilvl="6">
      <w:start w:val="1"/>
      <w:numFmt w:val="decimal"/>
      <w:lvlText w:val="%1.%2.%3.%4.%5.%6.%7"/>
      <w:lvlJc w:val="left"/>
      <w:pPr>
        <w:tabs>
          <w:tab w:val="num" w:pos="5688"/>
        </w:tabs>
        <w:ind w:left="5688" w:hanging="1440"/>
      </w:pPr>
      <w:rPr>
        <w:rFonts w:cs="Times New Roman" w:hint="default"/>
        <w:b/>
        <w:bCs/>
      </w:rPr>
    </w:lvl>
    <w:lvl w:ilvl="7">
      <w:start w:val="1"/>
      <w:numFmt w:val="decimal"/>
      <w:lvlText w:val="%1.%2.%3.%4.%5.%6.%7.%8"/>
      <w:lvlJc w:val="left"/>
      <w:pPr>
        <w:tabs>
          <w:tab w:val="num" w:pos="6756"/>
        </w:tabs>
        <w:ind w:left="6756" w:hanging="1800"/>
      </w:pPr>
      <w:rPr>
        <w:rFonts w:cs="Times New Roman" w:hint="default"/>
        <w:b/>
        <w:bCs/>
      </w:rPr>
    </w:lvl>
    <w:lvl w:ilvl="8">
      <w:start w:val="1"/>
      <w:numFmt w:val="decimal"/>
      <w:lvlText w:val="%1.%2.%3.%4.%5.%6.%7.%8.%9"/>
      <w:lvlJc w:val="left"/>
      <w:pPr>
        <w:tabs>
          <w:tab w:val="num" w:pos="7464"/>
        </w:tabs>
        <w:ind w:left="7464" w:hanging="1800"/>
      </w:pPr>
      <w:rPr>
        <w:rFonts w:cs="Times New Roman" w:hint="default"/>
        <w:b/>
        <w:bCs/>
      </w:rPr>
    </w:lvl>
  </w:abstractNum>
  <w:abstractNum w:abstractNumId="33" w15:restartNumberingAfterBreak="0">
    <w:nsid w:val="46224D88"/>
    <w:multiLevelType w:val="multilevel"/>
    <w:tmpl w:val="738071BE"/>
    <w:lvl w:ilvl="0">
      <w:start w:val="1"/>
      <w:numFmt w:val="lowerLetter"/>
      <w:lvlText w:val="%1)"/>
      <w:legacy w:legacy="1" w:legacySpace="120" w:legacyIndent="360"/>
      <w:lvlJc w:val="left"/>
      <w:pPr>
        <w:ind w:left="708" w:hanging="360"/>
      </w:pPr>
    </w:lvl>
    <w:lvl w:ilvl="1">
      <w:start w:val="1"/>
      <w:numFmt w:val="lowerLetter"/>
      <w:lvlText w:val="%2."/>
      <w:legacy w:legacy="1" w:legacySpace="120" w:legacyIndent="360"/>
      <w:lvlJc w:val="left"/>
      <w:pPr>
        <w:ind w:left="1068" w:hanging="360"/>
      </w:pPr>
    </w:lvl>
    <w:lvl w:ilvl="2">
      <w:start w:val="1"/>
      <w:numFmt w:val="lowerRoman"/>
      <w:lvlText w:val="%3."/>
      <w:legacy w:legacy="1" w:legacySpace="120" w:legacyIndent="180"/>
      <w:lvlJc w:val="left"/>
      <w:pPr>
        <w:ind w:left="1248" w:hanging="180"/>
      </w:pPr>
    </w:lvl>
    <w:lvl w:ilvl="3">
      <w:start w:val="1"/>
      <w:numFmt w:val="decimal"/>
      <w:lvlText w:val="%4."/>
      <w:legacy w:legacy="1" w:legacySpace="120" w:legacyIndent="360"/>
      <w:lvlJc w:val="left"/>
      <w:pPr>
        <w:ind w:left="1608" w:hanging="360"/>
      </w:pPr>
    </w:lvl>
    <w:lvl w:ilvl="4">
      <w:start w:val="1"/>
      <w:numFmt w:val="lowerLetter"/>
      <w:lvlText w:val="%5."/>
      <w:legacy w:legacy="1" w:legacySpace="120" w:legacyIndent="360"/>
      <w:lvlJc w:val="left"/>
      <w:pPr>
        <w:ind w:left="1968" w:hanging="360"/>
      </w:pPr>
    </w:lvl>
    <w:lvl w:ilvl="5">
      <w:start w:val="1"/>
      <w:numFmt w:val="lowerRoman"/>
      <w:lvlText w:val="%6."/>
      <w:legacy w:legacy="1" w:legacySpace="120" w:legacyIndent="180"/>
      <w:lvlJc w:val="left"/>
      <w:pPr>
        <w:ind w:left="2148" w:hanging="180"/>
      </w:pPr>
    </w:lvl>
    <w:lvl w:ilvl="6">
      <w:start w:val="1"/>
      <w:numFmt w:val="decimal"/>
      <w:lvlText w:val="%7."/>
      <w:legacy w:legacy="1" w:legacySpace="120" w:legacyIndent="360"/>
      <w:lvlJc w:val="left"/>
      <w:pPr>
        <w:ind w:left="2508" w:hanging="360"/>
      </w:pPr>
    </w:lvl>
    <w:lvl w:ilvl="7">
      <w:start w:val="1"/>
      <w:numFmt w:val="lowerLetter"/>
      <w:lvlText w:val="%8."/>
      <w:legacy w:legacy="1" w:legacySpace="120" w:legacyIndent="360"/>
      <w:lvlJc w:val="left"/>
      <w:pPr>
        <w:ind w:left="2868" w:hanging="360"/>
      </w:pPr>
    </w:lvl>
    <w:lvl w:ilvl="8">
      <w:start w:val="1"/>
      <w:numFmt w:val="lowerRoman"/>
      <w:lvlText w:val="%9."/>
      <w:legacy w:legacy="1" w:legacySpace="120" w:legacyIndent="180"/>
      <w:lvlJc w:val="left"/>
      <w:pPr>
        <w:ind w:left="3048" w:hanging="180"/>
      </w:pPr>
    </w:lvl>
  </w:abstractNum>
  <w:abstractNum w:abstractNumId="34" w15:restartNumberingAfterBreak="0">
    <w:nsid w:val="46E21864"/>
    <w:multiLevelType w:val="multilevel"/>
    <w:tmpl w:val="CB60C6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7432637"/>
    <w:multiLevelType w:val="hybridMultilevel"/>
    <w:tmpl w:val="9A32EC20"/>
    <w:name w:val="WW8Num522"/>
    <w:lvl w:ilvl="0" w:tplc="04160009">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6" w15:restartNumberingAfterBreak="0">
    <w:nsid w:val="4D5A491D"/>
    <w:multiLevelType w:val="hybridMultilevel"/>
    <w:tmpl w:val="24A887CC"/>
    <w:lvl w:ilvl="0" w:tplc="1A76AA5A">
      <w:start w:val="3"/>
      <w:numFmt w:val="lowerLetter"/>
      <w:lvlText w:val="%1."/>
      <w:lvlJc w:val="left"/>
      <w:pPr>
        <w:tabs>
          <w:tab w:val="num" w:pos="720"/>
        </w:tabs>
        <w:ind w:left="720" w:hanging="360"/>
      </w:pPr>
    </w:lvl>
    <w:lvl w:ilvl="1" w:tplc="E0F22744" w:tentative="1">
      <w:start w:val="1"/>
      <w:numFmt w:val="decimal"/>
      <w:lvlText w:val="%2."/>
      <w:lvlJc w:val="left"/>
      <w:pPr>
        <w:tabs>
          <w:tab w:val="num" w:pos="1440"/>
        </w:tabs>
        <w:ind w:left="1440" w:hanging="360"/>
      </w:pPr>
    </w:lvl>
    <w:lvl w:ilvl="2" w:tplc="B22A945C" w:tentative="1">
      <w:start w:val="1"/>
      <w:numFmt w:val="decimal"/>
      <w:lvlText w:val="%3."/>
      <w:lvlJc w:val="left"/>
      <w:pPr>
        <w:tabs>
          <w:tab w:val="num" w:pos="2160"/>
        </w:tabs>
        <w:ind w:left="2160" w:hanging="360"/>
      </w:pPr>
    </w:lvl>
    <w:lvl w:ilvl="3" w:tplc="1DE8C2DE" w:tentative="1">
      <w:start w:val="1"/>
      <w:numFmt w:val="decimal"/>
      <w:lvlText w:val="%4."/>
      <w:lvlJc w:val="left"/>
      <w:pPr>
        <w:tabs>
          <w:tab w:val="num" w:pos="2880"/>
        </w:tabs>
        <w:ind w:left="2880" w:hanging="360"/>
      </w:pPr>
    </w:lvl>
    <w:lvl w:ilvl="4" w:tplc="3966814C" w:tentative="1">
      <w:start w:val="1"/>
      <w:numFmt w:val="decimal"/>
      <w:lvlText w:val="%5."/>
      <w:lvlJc w:val="left"/>
      <w:pPr>
        <w:tabs>
          <w:tab w:val="num" w:pos="3600"/>
        </w:tabs>
        <w:ind w:left="3600" w:hanging="360"/>
      </w:pPr>
    </w:lvl>
    <w:lvl w:ilvl="5" w:tplc="C7C44E84" w:tentative="1">
      <w:start w:val="1"/>
      <w:numFmt w:val="decimal"/>
      <w:lvlText w:val="%6."/>
      <w:lvlJc w:val="left"/>
      <w:pPr>
        <w:tabs>
          <w:tab w:val="num" w:pos="4320"/>
        </w:tabs>
        <w:ind w:left="4320" w:hanging="360"/>
      </w:pPr>
    </w:lvl>
    <w:lvl w:ilvl="6" w:tplc="AEBE24F0" w:tentative="1">
      <w:start w:val="1"/>
      <w:numFmt w:val="decimal"/>
      <w:lvlText w:val="%7."/>
      <w:lvlJc w:val="left"/>
      <w:pPr>
        <w:tabs>
          <w:tab w:val="num" w:pos="5040"/>
        </w:tabs>
        <w:ind w:left="5040" w:hanging="360"/>
      </w:pPr>
    </w:lvl>
    <w:lvl w:ilvl="7" w:tplc="807A4270" w:tentative="1">
      <w:start w:val="1"/>
      <w:numFmt w:val="decimal"/>
      <w:lvlText w:val="%8."/>
      <w:lvlJc w:val="left"/>
      <w:pPr>
        <w:tabs>
          <w:tab w:val="num" w:pos="5760"/>
        </w:tabs>
        <w:ind w:left="5760" w:hanging="360"/>
      </w:pPr>
    </w:lvl>
    <w:lvl w:ilvl="8" w:tplc="442CBDAC" w:tentative="1">
      <w:start w:val="1"/>
      <w:numFmt w:val="decimal"/>
      <w:lvlText w:val="%9."/>
      <w:lvlJc w:val="left"/>
      <w:pPr>
        <w:tabs>
          <w:tab w:val="num" w:pos="6480"/>
        </w:tabs>
        <w:ind w:left="6480" w:hanging="360"/>
      </w:pPr>
    </w:lvl>
  </w:abstractNum>
  <w:abstractNum w:abstractNumId="37" w15:restartNumberingAfterBreak="0">
    <w:nsid w:val="4E65300A"/>
    <w:multiLevelType w:val="hybridMultilevel"/>
    <w:tmpl w:val="5CF24490"/>
    <w:lvl w:ilvl="0" w:tplc="9E64E6EA">
      <w:start w:val="9"/>
      <w:numFmt w:val="lowerLetter"/>
      <w:lvlText w:val="%1."/>
      <w:lvlJc w:val="left"/>
      <w:pPr>
        <w:tabs>
          <w:tab w:val="num" w:pos="720"/>
        </w:tabs>
        <w:ind w:left="720" w:hanging="360"/>
      </w:pPr>
    </w:lvl>
    <w:lvl w:ilvl="1" w:tplc="4FBC3294" w:tentative="1">
      <w:start w:val="1"/>
      <w:numFmt w:val="decimal"/>
      <w:lvlText w:val="%2."/>
      <w:lvlJc w:val="left"/>
      <w:pPr>
        <w:tabs>
          <w:tab w:val="num" w:pos="1440"/>
        </w:tabs>
        <w:ind w:left="1440" w:hanging="360"/>
      </w:pPr>
    </w:lvl>
    <w:lvl w:ilvl="2" w:tplc="C630B5B0" w:tentative="1">
      <w:start w:val="1"/>
      <w:numFmt w:val="decimal"/>
      <w:lvlText w:val="%3."/>
      <w:lvlJc w:val="left"/>
      <w:pPr>
        <w:tabs>
          <w:tab w:val="num" w:pos="2160"/>
        </w:tabs>
        <w:ind w:left="2160" w:hanging="360"/>
      </w:pPr>
    </w:lvl>
    <w:lvl w:ilvl="3" w:tplc="9A22B5C2" w:tentative="1">
      <w:start w:val="1"/>
      <w:numFmt w:val="decimal"/>
      <w:lvlText w:val="%4."/>
      <w:lvlJc w:val="left"/>
      <w:pPr>
        <w:tabs>
          <w:tab w:val="num" w:pos="2880"/>
        </w:tabs>
        <w:ind w:left="2880" w:hanging="360"/>
      </w:pPr>
    </w:lvl>
    <w:lvl w:ilvl="4" w:tplc="5662756E" w:tentative="1">
      <w:start w:val="1"/>
      <w:numFmt w:val="decimal"/>
      <w:lvlText w:val="%5."/>
      <w:lvlJc w:val="left"/>
      <w:pPr>
        <w:tabs>
          <w:tab w:val="num" w:pos="3600"/>
        </w:tabs>
        <w:ind w:left="3600" w:hanging="360"/>
      </w:pPr>
    </w:lvl>
    <w:lvl w:ilvl="5" w:tplc="8A788DF6" w:tentative="1">
      <w:start w:val="1"/>
      <w:numFmt w:val="decimal"/>
      <w:lvlText w:val="%6."/>
      <w:lvlJc w:val="left"/>
      <w:pPr>
        <w:tabs>
          <w:tab w:val="num" w:pos="4320"/>
        </w:tabs>
        <w:ind w:left="4320" w:hanging="360"/>
      </w:pPr>
    </w:lvl>
    <w:lvl w:ilvl="6" w:tplc="ABB4C15C" w:tentative="1">
      <w:start w:val="1"/>
      <w:numFmt w:val="decimal"/>
      <w:lvlText w:val="%7."/>
      <w:lvlJc w:val="left"/>
      <w:pPr>
        <w:tabs>
          <w:tab w:val="num" w:pos="5040"/>
        </w:tabs>
        <w:ind w:left="5040" w:hanging="360"/>
      </w:pPr>
    </w:lvl>
    <w:lvl w:ilvl="7" w:tplc="7E04FDEC" w:tentative="1">
      <w:start w:val="1"/>
      <w:numFmt w:val="decimal"/>
      <w:lvlText w:val="%8."/>
      <w:lvlJc w:val="left"/>
      <w:pPr>
        <w:tabs>
          <w:tab w:val="num" w:pos="5760"/>
        </w:tabs>
        <w:ind w:left="5760" w:hanging="360"/>
      </w:pPr>
    </w:lvl>
    <w:lvl w:ilvl="8" w:tplc="EBA49F7E" w:tentative="1">
      <w:start w:val="1"/>
      <w:numFmt w:val="decimal"/>
      <w:lvlText w:val="%9."/>
      <w:lvlJc w:val="left"/>
      <w:pPr>
        <w:tabs>
          <w:tab w:val="num" w:pos="6480"/>
        </w:tabs>
        <w:ind w:left="6480" w:hanging="360"/>
      </w:pPr>
    </w:lvl>
  </w:abstractNum>
  <w:abstractNum w:abstractNumId="38" w15:restartNumberingAfterBreak="0">
    <w:nsid w:val="541C0AA0"/>
    <w:multiLevelType w:val="hybridMultilevel"/>
    <w:tmpl w:val="93245182"/>
    <w:lvl w:ilvl="0" w:tplc="4406F746">
      <w:start w:val="5"/>
      <w:numFmt w:val="lowerLetter"/>
      <w:lvlText w:val="%1."/>
      <w:lvlJc w:val="left"/>
      <w:pPr>
        <w:tabs>
          <w:tab w:val="num" w:pos="720"/>
        </w:tabs>
        <w:ind w:left="720" w:hanging="360"/>
      </w:pPr>
    </w:lvl>
    <w:lvl w:ilvl="1" w:tplc="02D85500" w:tentative="1">
      <w:start w:val="1"/>
      <w:numFmt w:val="decimal"/>
      <w:lvlText w:val="%2."/>
      <w:lvlJc w:val="left"/>
      <w:pPr>
        <w:tabs>
          <w:tab w:val="num" w:pos="1440"/>
        </w:tabs>
        <w:ind w:left="1440" w:hanging="360"/>
      </w:pPr>
    </w:lvl>
    <w:lvl w:ilvl="2" w:tplc="6780341A" w:tentative="1">
      <w:start w:val="1"/>
      <w:numFmt w:val="decimal"/>
      <w:lvlText w:val="%3."/>
      <w:lvlJc w:val="left"/>
      <w:pPr>
        <w:tabs>
          <w:tab w:val="num" w:pos="2160"/>
        </w:tabs>
        <w:ind w:left="2160" w:hanging="360"/>
      </w:pPr>
    </w:lvl>
    <w:lvl w:ilvl="3" w:tplc="3D3CB00C" w:tentative="1">
      <w:start w:val="1"/>
      <w:numFmt w:val="decimal"/>
      <w:lvlText w:val="%4."/>
      <w:lvlJc w:val="left"/>
      <w:pPr>
        <w:tabs>
          <w:tab w:val="num" w:pos="2880"/>
        </w:tabs>
        <w:ind w:left="2880" w:hanging="360"/>
      </w:pPr>
    </w:lvl>
    <w:lvl w:ilvl="4" w:tplc="29C273A2" w:tentative="1">
      <w:start w:val="1"/>
      <w:numFmt w:val="decimal"/>
      <w:lvlText w:val="%5."/>
      <w:lvlJc w:val="left"/>
      <w:pPr>
        <w:tabs>
          <w:tab w:val="num" w:pos="3600"/>
        </w:tabs>
        <w:ind w:left="3600" w:hanging="360"/>
      </w:pPr>
    </w:lvl>
    <w:lvl w:ilvl="5" w:tplc="9A982BD6" w:tentative="1">
      <w:start w:val="1"/>
      <w:numFmt w:val="decimal"/>
      <w:lvlText w:val="%6."/>
      <w:lvlJc w:val="left"/>
      <w:pPr>
        <w:tabs>
          <w:tab w:val="num" w:pos="4320"/>
        </w:tabs>
        <w:ind w:left="4320" w:hanging="360"/>
      </w:pPr>
    </w:lvl>
    <w:lvl w:ilvl="6" w:tplc="F7368062" w:tentative="1">
      <w:start w:val="1"/>
      <w:numFmt w:val="decimal"/>
      <w:lvlText w:val="%7."/>
      <w:lvlJc w:val="left"/>
      <w:pPr>
        <w:tabs>
          <w:tab w:val="num" w:pos="5040"/>
        </w:tabs>
        <w:ind w:left="5040" w:hanging="360"/>
      </w:pPr>
    </w:lvl>
    <w:lvl w:ilvl="7" w:tplc="AF668604" w:tentative="1">
      <w:start w:val="1"/>
      <w:numFmt w:val="decimal"/>
      <w:lvlText w:val="%8."/>
      <w:lvlJc w:val="left"/>
      <w:pPr>
        <w:tabs>
          <w:tab w:val="num" w:pos="5760"/>
        </w:tabs>
        <w:ind w:left="5760" w:hanging="360"/>
      </w:pPr>
    </w:lvl>
    <w:lvl w:ilvl="8" w:tplc="D90C3126" w:tentative="1">
      <w:start w:val="1"/>
      <w:numFmt w:val="decimal"/>
      <w:lvlText w:val="%9."/>
      <w:lvlJc w:val="left"/>
      <w:pPr>
        <w:tabs>
          <w:tab w:val="num" w:pos="6480"/>
        </w:tabs>
        <w:ind w:left="6480" w:hanging="360"/>
      </w:pPr>
    </w:lvl>
  </w:abstractNum>
  <w:abstractNum w:abstractNumId="39" w15:restartNumberingAfterBreak="0">
    <w:nsid w:val="58E05DFE"/>
    <w:multiLevelType w:val="multilevel"/>
    <w:tmpl w:val="605E73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C3E6D3A"/>
    <w:multiLevelType w:val="multilevel"/>
    <w:tmpl w:val="99DE5218"/>
    <w:lvl w:ilvl="0">
      <w:start w:val="10"/>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color w:val="auto"/>
      </w:rPr>
    </w:lvl>
    <w:lvl w:ilvl="2">
      <w:start w:val="1"/>
      <w:numFmt w:val="decimal"/>
      <w:isLgl/>
      <w:lvlText w:val="%1.%2.%3"/>
      <w:lvlJc w:val="left"/>
      <w:pPr>
        <w:tabs>
          <w:tab w:val="num" w:pos="1871"/>
        </w:tabs>
        <w:ind w:left="1871" w:hanging="1077"/>
      </w:pPr>
      <w:rPr>
        <w:rFonts w:cs="Times New Roman" w:hint="default"/>
        <w:b/>
        <w:i w:val="0"/>
        <w:color w:val="auto"/>
      </w:rPr>
    </w:lvl>
    <w:lvl w:ilvl="3">
      <w:start w:val="1"/>
      <w:numFmt w:val="decimal"/>
      <w:isLgl/>
      <w:lvlText w:val="%1.%2.%3.%4"/>
      <w:lvlJc w:val="left"/>
      <w:pPr>
        <w:tabs>
          <w:tab w:val="num" w:pos="1871"/>
        </w:tabs>
        <w:ind w:left="1871" w:hanging="1077"/>
      </w:pPr>
      <w:rPr>
        <w:rFonts w:cs="Times New Roman" w:hint="default"/>
        <w:b/>
        <w:color w:val="auto"/>
      </w:rPr>
    </w:lvl>
    <w:lvl w:ilvl="4">
      <w:start w:val="1"/>
      <w:numFmt w:val="decimal"/>
      <w:isLgl/>
      <w:lvlText w:val="%1.%2.%3.%4.%5"/>
      <w:lvlJc w:val="left"/>
      <w:pPr>
        <w:tabs>
          <w:tab w:val="num" w:pos="2268"/>
        </w:tabs>
        <w:ind w:left="2041" w:hanging="1134"/>
      </w:pPr>
      <w:rPr>
        <w:rFonts w:cs="Times New Roman" w:hint="default"/>
        <w:b/>
        <w:color w:val="auto"/>
      </w:rPr>
    </w:lvl>
    <w:lvl w:ilvl="5">
      <w:start w:val="1"/>
      <w:numFmt w:val="decimal"/>
      <w:isLgl/>
      <w:lvlText w:val="%1.%2.%3.%4.%5.%6"/>
      <w:lvlJc w:val="left"/>
      <w:pPr>
        <w:ind w:left="1800" w:hanging="1440"/>
      </w:pPr>
      <w:rPr>
        <w:rFonts w:cs="Times New Roman" w:hint="default"/>
        <w:color w:val="auto"/>
      </w:rPr>
    </w:lvl>
    <w:lvl w:ilvl="6">
      <w:start w:val="1"/>
      <w:numFmt w:val="decimal"/>
      <w:isLgl/>
      <w:lvlText w:val="%1.%2.%3.%4.%5.%6.%7"/>
      <w:lvlJc w:val="left"/>
      <w:pPr>
        <w:ind w:left="2160" w:hanging="1800"/>
      </w:pPr>
      <w:rPr>
        <w:rFonts w:cs="Times New Roman" w:hint="default"/>
        <w:color w:val="auto"/>
      </w:rPr>
    </w:lvl>
    <w:lvl w:ilvl="7">
      <w:start w:val="1"/>
      <w:numFmt w:val="decimal"/>
      <w:isLgl/>
      <w:lvlText w:val="%1.%2.%3.%4.%5.%6.%7.%8"/>
      <w:lvlJc w:val="left"/>
      <w:pPr>
        <w:ind w:left="2520" w:hanging="2160"/>
      </w:pPr>
      <w:rPr>
        <w:rFonts w:cs="Times New Roman" w:hint="default"/>
        <w:color w:val="auto"/>
      </w:rPr>
    </w:lvl>
    <w:lvl w:ilvl="8">
      <w:start w:val="1"/>
      <w:numFmt w:val="decimal"/>
      <w:isLgl/>
      <w:lvlText w:val="%1.%2.%3.%4.%5.%6.%7.%8.%9"/>
      <w:lvlJc w:val="left"/>
      <w:pPr>
        <w:ind w:left="2520" w:hanging="2160"/>
      </w:pPr>
      <w:rPr>
        <w:rFonts w:cs="Times New Roman" w:hint="default"/>
        <w:color w:val="auto"/>
      </w:rPr>
    </w:lvl>
  </w:abstractNum>
  <w:abstractNum w:abstractNumId="41" w15:restartNumberingAfterBreak="0">
    <w:nsid w:val="5C574972"/>
    <w:multiLevelType w:val="multilevel"/>
    <w:tmpl w:val="FBD24070"/>
    <w:lvl w:ilvl="0">
      <w:start w:val="7"/>
      <w:numFmt w:val="decimal"/>
      <w:lvlText w:val="%1"/>
      <w:lvlJc w:val="left"/>
      <w:pPr>
        <w:ind w:left="435" w:hanging="435"/>
      </w:pPr>
      <w:rPr>
        <w:rFonts w:cs="Times New Roman" w:hint="default"/>
      </w:rPr>
    </w:lvl>
    <w:lvl w:ilvl="1">
      <w:start w:val="8"/>
      <w:numFmt w:val="decimal"/>
      <w:lvlText w:val="%1.%2"/>
      <w:lvlJc w:val="left"/>
      <w:pPr>
        <w:ind w:left="699" w:hanging="435"/>
      </w:pPr>
      <w:rPr>
        <w:rFonts w:cs="Times New Roman" w:hint="default"/>
        <w:b/>
      </w:rPr>
    </w:lvl>
    <w:lvl w:ilvl="2">
      <w:start w:val="1"/>
      <w:numFmt w:val="decimal"/>
      <w:lvlText w:val="%1.%2.%3"/>
      <w:lvlJc w:val="left"/>
      <w:pPr>
        <w:ind w:left="1248" w:hanging="720"/>
      </w:pPr>
      <w:rPr>
        <w:rFonts w:cs="Times New Roman" w:hint="default"/>
        <w:b/>
      </w:rPr>
    </w:lvl>
    <w:lvl w:ilvl="3">
      <w:start w:val="1"/>
      <w:numFmt w:val="decimal"/>
      <w:lvlText w:val="%1.%2.%3.%4"/>
      <w:lvlJc w:val="left"/>
      <w:pPr>
        <w:ind w:left="1512" w:hanging="720"/>
      </w:pPr>
      <w:rPr>
        <w:rFonts w:cs="Times New Roman" w:hint="default"/>
      </w:rPr>
    </w:lvl>
    <w:lvl w:ilvl="4">
      <w:start w:val="1"/>
      <w:numFmt w:val="decimal"/>
      <w:lvlText w:val="%1.%2.%3.%4.%5"/>
      <w:lvlJc w:val="left"/>
      <w:pPr>
        <w:ind w:left="2136" w:hanging="1080"/>
      </w:pPr>
      <w:rPr>
        <w:rFonts w:cs="Times New Roman" w:hint="default"/>
      </w:rPr>
    </w:lvl>
    <w:lvl w:ilvl="5">
      <w:start w:val="1"/>
      <w:numFmt w:val="decimal"/>
      <w:lvlText w:val="%1.%2.%3.%4.%5.%6"/>
      <w:lvlJc w:val="left"/>
      <w:pPr>
        <w:ind w:left="2400" w:hanging="1080"/>
      </w:pPr>
      <w:rPr>
        <w:rFonts w:cs="Times New Roman" w:hint="default"/>
      </w:rPr>
    </w:lvl>
    <w:lvl w:ilvl="6">
      <w:start w:val="1"/>
      <w:numFmt w:val="decimal"/>
      <w:lvlText w:val="%1.%2.%3.%4.%5.%6.%7"/>
      <w:lvlJc w:val="left"/>
      <w:pPr>
        <w:ind w:left="3024" w:hanging="1440"/>
      </w:pPr>
      <w:rPr>
        <w:rFonts w:cs="Times New Roman" w:hint="default"/>
      </w:rPr>
    </w:lvl>
    <w:lvl w:ilvl="7">
      <w:start w:val="1"/>
      <w:numFmt w:val="decimal"/>
      <w:lvlText w:val="%1.%2.%3.%4.%5.%6.%7.%8"/>
      <w:lvlJc w:val="left"/>
      <w:pPr>
        <w:ind w:left="3288" w:hanging="1440"/>
      </w:pPr>
      <w:rPr>
        <w:rFonts w:cs="Times New Roman" w:hint="default"/>
      </w:rPr>
    </w:lvl>
    <w:lvl w:ilvl="8">
      <w:start w:val="1"/>
      <w:numFmt w:val="decimal"/>
      <w:lvlText w:val="%1.%2.%3.%4.%5.%6.%7.%8.%9"/>
      <w:lvlJc w:val="left"/>
      <w:pPr>
        <w:ind w:left="3552" w:hanging="1440"/>
      </w:pPr>
      <w:rPr>
        <w:rFonts w:cs="Times New Roman" w:hint="default"/>
      </w:rPr>
    </w:lvl>
  </w:abstractNum>
  <w:abstractNum w:abstractNumId="42" w15:restartNumberingAfterBreak="0">
    <w:nsid w:val="5D431D05"/>
    <w:multiLevelType w:val="hybridMultilevel"/>
    <w:tmpl w:val="F90021E4"/>
    <w:lvl w:ilvl="0" w:tplc="92CC053C">
      <w:start w:val="4"/>
      <w:numFmt w:val="lowerLetter"/>
      <w:lvlText w:val="%1."/>
      <w:lvlJc w:val="left"/>
      <w:pPr>
        <w:tabs>
          <w:tab w:val="num" w:pos="720"/>
        </w:tabs>
        <w:ind w:left="720" w:hanging="360"/>
      </w:pPr>
    </w:lvl>
    <w:lvl w:ilvl="1" w:tplc="10C4B1AA" w:tentative="1">
      <w:start w:val="1"/>
      <w:numFmt w:val="decimal"/>
      <w:lvlText w:val="%2."/>
      <w:lvlJc w:val="left"/>
      <w:pPr>
        <w:tabs>
          <w:tab w:val="num" w:pos="1440"/>
        </w:tabs>
        <w:ind w:left="1440" w:hanging="360"/>
      </w:pPr>
    </w:lvl>
    <w:lvl w:ilvl="2" w:tplc="650C1B76" w:tentative="1">
      <w:start w:val="1"/>
      <w:numFmt w:val="decimal"/>
      <w:lvlText w:val="%3."/>
      <w:lvlJc w:val="left"/>
      <w:pPr>
        <w:tabs>
          <w:tab w:val="num" w:pos="2160"/>
        </w:tabs>
        <w:ind w:left="2160" w:hanging="360"/>
      </w:pPr>
    </w:lvl>
    <w:lvl w:ilvl="3" w:tplc="E7008228" w:tentative="1">
      <w:start w:val="1"/>
      <w:numFmt w:val="decimal"/>
      <w:lvlText w:val="%4."/>
      <w:lvlJc w:val="left"/>
      <w:pPr>
        <w:tabs>
          <w:tab w:val="num" w:pos="2880"/>
        </w:tabs>
        <w:ind w:left="2880" w:hanging="360"/>
      </w:pPr>
    </w:lvl>
    <w:lvl w:ilvl="4" w:tplc="C3402472" w:tentative="1">
      <w:start w:val="1"/>
      <w:numFmt w:val="decimal"/>
      <w:lvlText w:val="%5."/>
      <w:lvlJc w:val="left"/>
      <w:pPr>
        <w:tabs>
          <w:tab w:val="num" w:pos="3600"/>
        </w:tabs>
        <w:ind w:left="3600" w:hanging="360"/>
      </w:pPr>
    </w:lvl>
    <w:lvl w:ilvl="5" w:tplc="AA622516" w:tentative="1">
      <w:start w:val="1"/>
      <w:numFmt w:val="decimal"/>
      <w:lvlText w:val="%6."/>
      <w:lvlJc w:val="left"/>
      <w:pPr>
        <w:tabs>
          <w:tab w:val="num" w:pos="4320"/>
        </w:tabs>
        <w:ind w:left="4320" w:hanging="360"/>
      </w:pPr>
    </w:lvl>
    <w:lvl w:ilvl="6" w:tplc="32B4844E" w:tentative="1">
      <w:start w:val="1"/>
      <w:numFmt w:val="decimal"/>
      <w:lvlText w:val="%7."/>
      <w:lvlJc w:val="left"/>
      <w:pPr>
        <w:tabs>
          <w:tab w:val="num" w:pos="5040"/>
        </w:tabs>
        <w:ind w:left="5040" w:hanging="360"/>
      </w:pPr>
    </w:lvl>
    <w:lvl w:ilvl="7" w:tplc="082609D8" w:tentative="1">
      <w:start w:val="1"/>
      <w:numFmt w:val="decimal"/>
      <w:lvlText w:val="%8."/>
      <w:lvlJc w:val="left"/>
      <w:pPr>
        <w:tabs>
          <w:tab w:val="num" w:pos="5760"/>
        </w:tabs>
        <w:ind w:left="5760" w:hanging="360"/>
      </w:pPr>
    </w:lvl>
    <w:lvl w:ilvl="8" w:tplc="ED94F444" w:tentative="1">
      <w:start w:val="1"/>
      <w:numFmt w:val="decimal"/>
      <w:lvlText w:val="%9."/>
      <w:lvlJc w:val="left"/>
      <w:pPr>
        <w:tabs>
          <w:tab w:val="num" w:pos="6480"/>
        </w:tabs>
        <w:ind w:left="6480" w:hanging="360"/>
      </w:pPr>
    </w:lvl>
  </w:abstractNum>
  <w:abstractNum w:abstractNumId="43" w15:restartNumberingAfterBreak="0">
    <w:nsid w:val="5F452082"/>
    <w:multiLevelType w:val="multilevel"/>
    <w:tmpl w:val="4B22D292"/>
    <w:lvl w:ilvl="0">
      <w:start w:val="5"/>
      <w:numFmt w:val="decimal"/>
      <w:lvlText w:val="%1"/>
      <w:lvlJc w:val="left"/>
      <w:pPr>
        <w:tabs>
          <w:tab w:val="num" w:pos="1125"/>
        </w:tabs>
        <w:ind w:left="1125" w:hanging="1125"/>
      </w:pPr>
      <w:rPr>
        <w:rFonts w:cs="Times New Roman" w:hint="default"/>
        <w:b/>
        <w:bCs/>
      </w:rPr>
    </w:lvl>
    <w:lvl w:ilvl="1">
      <w:start w:val="1"/>
      <w:numFmt w:val="decimal"/>
      <w:lvlText w:val="%1.%2"/>
      <w:lvlJc w:val="left"/>
      <w:pPr>
        <w:tabs>
          <w:tab w:val="num" w:pos="1833"/>
        </w:tabs>
        <w:ind w:left="1833" w:hanging="1125"/>
      </w:pPr>
      <w:rPr>
        <w:rFonts w:cs="Times New Roman" w:hint="default"/>
        <w:b/>
        <w:bCs/>
      </w:rPr>
    </w:lvl>
    <w:lvl w:ilvl="2">
      <w:start w:val="1"/>
      <w:numFmt w:val="decimal"/>
      <w:lvlText w:val="%1.%2.%3"/>
      <w:lvlJc w:val="left"/>
      <w:pPr>
        <w:tabs>
          <w:tab w:val="num" w:pos="1871"/>
        </w:tabs>
        <w:ind w:left="1871" w:hanging="1077"/>
      </w:pPr>
      <w:rPr>
        <w:rFonts w:cs="Times New Roman" w:hint="default"/>
        <w:b/>
        <w:bCs/>
      </w:rPr>
    </w:lvl>
    <w:lvl w:ilvl="3">
      <w:start w:val="1"/>
      <w:numFmt w:val="decimal"/>
      <w:lvlText w:val="%1.%2.%3.%4"/>
      <w:lvlJc w:val="left"/>
      <w:pPr>
        <w:tabs>
          <w:tab w:val="num" w:pos="1871"/>
        </w:tabs>
        <w:ind w:left="1871" w:hanging="1077"/>
      </w:pPr>
      <w:rPr>
        <w:rFonts w:cs="Times New Roman" w:hint="default"/>
        <w:b/>
        <w:bCs/>
      </w:rPr>
    </w:lvl>
    <w:lvl w:ilvl="4">
      <w:start w:val="1"/>
      <w:numFmt w:val="decimal"/>
      <w:lvlText w:val="%1.%2.%3.%4.%5"/>
      <w:lvlJc w:val="left"/>
      <w:pPr>
        <w:tabs>
          <w:tab w:val="num" w:pos="3957"/>
        </w:tabs>
        <w:ind w:left="1871" w:hanging="1077"/>
      </w:pPr>
      <w:rPr>
        <w:rFonts w:cs="Times New Roman" w:hint="default"/>
        <w:b/>
        <w:bCs/>
      </w:rPr>
    </w:lvl>
    <w:lvl w:ilvl="5">
      <w:start w:val="1"/>
      <w:numFmt w:val="decimal"/>
      <w:lvlText w:val="%1.%2.%3.%4.%5.%6"/>
      <w:lvlJc w:val="left"/>
      <w:pPr>
        <w:tabs>
          <w:tab w:val="num" w:pos="4980"/>
        </w:tabs>
        <w:ind w:left="1871" w:hanging="1077"/>
      </w:pPr>
      <w:rPr>
        <w:rFonts w:cs="Times New Roman" w:hint="default"/>
        <w:b/>
        <w:bCs/>
      </w:rPr>
    </w:lvl>
    <w:lvl w:ilvl="6">
      <w:start w:val="1"/>
      <w:numFmt w:val="decimal"/>
      <w:lvlText w:val="%1.%2.%3.%4.%5.%6.%7"/>
      <w:lvlJc w:val="left"/>
      <w:pPr>
        <w:tabs>
          <w:tab w:val="num" w:pos="5688"/>
        </w:tabs>
        <w:ind w:left="5688" w:hanging="1440"/>
      </w:pPr>
      <w:rPr>
        <w:rFonts w:cs="Times New Roman" w:hint="default"/>
        <w:b/>
        <w:bCs/>
      </w:rPr>
    </w:lvl>
    <w:lvl w:ilvl="7">
      <w:start w:val="1"/>
      <w:numFmt w:val="decimal"/>
      <w:lvlText w:val="%1.%2.%3.%4.%5.%6.%7.%8"/>
      <w:lvlJc w:val="left"/>
      <w:pPr>
        <w:tabs>
          <w:tab w:val="num" w:pos="6756"/>
        </w:tabs>
        <w:ind w:left="6756" w:hanging="1800"/>
      </w:pPr>
      <w:rPr>
        <w:rFonts w:cs="Times New Roman" w:hint="default"/>
        <w:b/>
        <w:bCs/>
      </w:rPr>
    </w:lvl>
    <w:lvl w:ilvl="8">
      <w:start w:val="1"/>
      <w:numFmt w:val="decimal"/>
      <w:lvlText w:val="%1.%2.%3.%4.%5.%6.%7.%8.%9"/>
      <w:lvlJc w:val="left"/>
      <w:pPr>
        <w:tabs>
          <w:tab w:val="num" w:pos="7464"/>
        </w:tabs>
        <w:ind w:left="7464" w:hanging="1800"/>
      </w:pPr>
      <w:rPr>
        <w:rFonts w:cs="Times New Roman" w:hint="default"/>
        <w:b/>
        <w:bCs/>
      </w:rPr>
    </w:lvl>
  </w:abstractNum>
  <w:abstractNum w:abstractNumId="44" w15:restartNumberingAfterBreak="0">
    <w:nsid w:val="60863F8C"/>
    <w:multiLevelType w:val="multilevel"/>
    <w:tmpl w:val="F3989856"/>
    <w:lvl w:ilvl="0">
      <w:start w:val="6"/>
      <w:numFmt w:val="decimal"/>
      <w:lvlText w:val="%1"/>
      <w:lvlJc w:val="left"/>
      <w:pPr>
        <w:tabs>
          <w:tab w:val="num" w:pos="1125"/>
        </w:tabs>
        <w:ind w:left="1125" w:hanging="1125"/>
      </w:pPr>
      <w:rPr>
        <w:rFonts w:cs="Times New Roman" w:hint="default"/>
        <w:b/>
        <w:bCs/>
      </w:rPr>
    </w:lvl>
    <w:lvl w:ilvl="1">
      <w:start w:val="1"/>
      <w:numFmt w:val="decimal"/>
      <w:lvlText w:val="%1.%2"/>
      <w:lvlJc w:val="left"/>
      <w:pPr>
        <w:tabs>
          <w:tab w:val="num" w:pos="1833"/>
        </w:tabs>
        <w:ind w:left="1833" w:hanging="1125"/>
      </w:pPr>
      <w:rPr>
        <w:rFonts w:cs="Times New Roman" w:hint="default"/>
        <w:b/>
        <w:bCs/>
      </w:rPr>
    </w:lvl>
    <w:lvl w:ilvl="2">
      <w:start w:val="1"/>
      <w:numFmt w:val="decimal"/>
      <w:lvlText w:val="%1.%2.%3"/>
      <w:lvlJc w:val="left"/>
      <w:pPr>
        <w:tabs>
          <w:tab w:val="num" w:pos="1871"/>
        </w:tabs>
        <w:ind w:left="1871" w:hanging="1077"/>
      </w:pPr>
      <w:rPr>
        <w:rFonts w:cs="Times New Roman" w:hint="default"/>
        <w:b/>
        <w:bCs/>
      </w:rPr>
    </w:lvl>
    <w:lvl w:ilvl="3">
      <w:start w:val="1"/>
      <w:numFmt w:val="decimal"/>
      <w:lvlText w:val="%1.%2.%3.%4"/>
      <w:lvlJc w:val="left"/>
      <w:pPr>
        <w:tabs>
          <w:tab w:val="num" w:pos="1871"/>
        </w:tabs>
        <w:ind w:left="1871" w:hanging="1077"/>
      </w:pPr>
      <w:rPr>
        <w:rFonts w:cs="Times New Roman" w:hint="default"/>
        <w:b/>
        <w:bCs/>
      </w:rPr>
    </w:lvl>
    <w:lvl w:ilvl="4">
      <w:start w:val="1"/>
      <w:numFmt w:val="decimal"/>
      <w:lvlText w:val="%1.%2.%3.%4.%5"/>
      <w:lvlJc w:val="left"/>
      <w:pPr>
        <w:tabs>
          <w:tab w:val="num" w:pos="3957"/>
        </w:tabs>
        <w:ind w:left="1871" w:hanging="1077"/>
      </w:pPr>
      <w:rPr>
        <w:rFonts w:cs="Times New Roman" w:hint="default"/>
        <w:b/>
        <w:bCs/>
      </w:rPr>
    </w:lvl>
    <w:lvl w:ilvl="5">
      <w:start w:val="1"/>
      <w:numFmt w:val="decimal"/>
      <w:lvlText w:val="%1.%2.%3.%4.%5.%6"/>
      <w:lvlJc w:val="left"/>
      <w:pPr>
        <w:tabs>
          <w:tab w:val="num" w:pos="4980"/>
        </w:tabs>
        <w:ind w:left="1871" w:hanging="1077"/>
      </w:pPr>
      <w:rPr>
        <w:rFonts w:cs="Times New Roman" w:hint="default"/>
        <w:b/>
        <w:bCs/>
      </w:rPr>
    </w:lvl>
    <w:lvl w:ilvl="6">
      <w:start w:val="1"/>
      <w:numFmt w:val="decimal"/>
      <w:lvlText w:val="%1.%2.%3.%4.%5.%6.%7"/>
      <w:lvlJc w:val="left"/>
      <w:pPr>
        <w:tabs>
          <w:tab w:val="num" w:pos="5688"/>
        </w:tabs>
        <w:ind w:left="5688" w:hanging="1440"/>
      </w:pPr>
      <w:rPr>
        <w:rFonts w:cs="Times New Roman" w:hint="default"/>
        <w:b/>
        <w:bCs/>
      </w:rPr>
    </w:lvl>
    <w:lvl w:ilvl="7">
      <w:start w:val="1"/>
      <w:numFmt w:val="decimal"/>
      <w:lvlText w:val="%1.%2.%3.%4.%5.%6.%7.%8"/>
      <w:lvlJc w:val="left"/>
      <w:pPr>
        <w:tabs>
          <w:tab w:val="num" w:pos="6756"/>
        </w:tabs>
        <w:ind w:left="6756" w:hanging="1800"/>
      </w:pPr>
      <w:rPr>
        <w:rFonts w:cs="Times New Roman" w:hint="default"/>
        <w:b/>
        <w:bCs/>
      </w:rPr>
    </w:lvl>
    <w:lvl w:ilvl="8">
      <w:start w:val="1"/>
      <w:numFmt w:val="decimal"/>
      <w:lvlText w:val="%1.%2.%3.%4.%5.%6.%7.%8.%9"/>
      <w:lvlJc w:val="left"/>
      <w:pPr>
        <w:tabs>
          <w:tab w:val="num" w:pos="7464"/>
        </w:tabs>
        <w:ind w:left="7464" w:hanging="1800"/>
      </w:pPr>
      <w:rPr>
        <w:rFonts w:cs="Times New Roman" w:hint="default"/>
        <w:b/>
        <w:bCs/>
      </w:rPr>
    </w:lvl>
  </w:abstractNum>
  <w:abstractNum w:abstractNumId="45" w15:restartNumberingAfterBreak="0">
    <w:nsid w:val="627F6830"/>
    <w:multiLevelType w:val="singleLevel"/>
    <w:tmpl w:val="912E3E28"/>
    <w:lvl w:ilvl="0">
      <w:numFmt w:val="bullet"/>
      <w:lvlText w:val="-"/>
      <w:lvlJc w:val="left"/>
      <w:pPr>
        <w:tabs>
          <w:tab w:val="num" w:pos="360"/>
        </w:tabs>
        <w:ind w:left="360" w:hanging="360"/>
      </w:pPr>
      <w:rPr>
        <w:rFonts w:hint="default"/>
        <w:b w:val="0"/>
        <w:u w:val="none"/>
      </w:rPr>
    </w:lvl>
  </w:abstractNum>
  <w:abstractNum w:abstractNumId="46" w15:restartNumberingAfterBreak="0">
    <w:nsid w:val="68171105"/>
    <w:multiLevelType w:val="multilevel"/>
    <w:tmpl w:val="697C15BE"/>
    <w:lvl w:ilvl="0">
      <w:start w:val="3"/>
      <w:numFmt w:val="decimal"/>
      <w:lvlText w:val="%1"/>
      <w:lvlJc w:val="left"/>
      <w:pPr>
        <w:tabs>
          <w:tab w:val="num" w:pos="450"/>
        </w:tabs>
        <w:ind w:left="450" w:hanging="450"/>
      </w:pPr>
    </w:lvl>
    <w:lvl w:ilvl="1">
      <w:start w:val="1"/>
      <w:numFmt w:val="decimal"/>
      <w:pStyle w:val="NormalWeb"/>
      <w:lvlText w:val="%1.%2"/>
      <w:lvlJc w:val="left"/>
      <w:pPr>
        <w:tabs>
          <w:tab w:val="num" w:pos="1440"/>
        </w:tabs>
        <w:ind w:left="1440" w:hanging="720"/>
      </w:pPr>
    </w:lvl>
    <w:lvl w:ilvl="2">
      <w:start w:val="1"/>
      <w:numFmt w:val="decimal"/>
      <w:lvlText w:val="%1.%2.%3"/>
      <w:lvlJc w:val="left"/>
      <w:pPr>
        <w:tabs>
          <w:tab w:val="num" w:pos="1620"/>
        </w:tabs>
        <w:ind w:left="1620" w:hanging="720"/>
      </w:pPr>
    </w:lvl>
    <w:lvl w:ilvl="3">
      <w:start w:val="1"/>
      <w:numFmt w:val="decimal"/>
      <w:lvlText w:val="%1.%2.1.%4"/>
      <w:lvlJc w:val="left"/>
      <w:pPr>
        <w:tabs>
          <w:tab w:val="num" w:pos="3240"/>
        </w:tabs>
        <w:ind w:left="3240" w:hanging="1080"/>
      </w:pPr>
    </w:lvl>
    <w:lvl w:ilvl="4">
      <w:start w:val="1"/>
      <w:numFmt w:val="decimal"/>
      <w:lvlText w:val="%1.%2.%3.%4.%5"/>
      <w:lvlJc w:val="left"/>
      <w:pPr>
        <w:tabs>
          <w:tab w:val="num" w:pos="4320"/>
        </w:tabs>
        <w:ind w:left="4320" w:hanging="144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7200"/>
        </w:tabs>
        <w:ind w:left="7200" w:hanging="2160"/>
      </w:pPr>
    </w:lvl>
    <w:lvl w:ilvl="8">
      <w:start w:val="1"/>
      <w:numFmt w:val="decimal"/>
      <w:lvlText w:val="%1.%2.%3.%4.%5.%6.%7.%8.%9"/>
      <w:lvlJc w:val="left"/>
      <w:pPr>
        <w:tabs>
          <w:tab w:val="num" w:pos="8280"/>
        </w:tabs>
        <w:ind w:left="8280" w:hanging="2520"/>
      </w:pPr>
    </w:lvl>
  </w:abstractNum>
  <w:abstractNum w:abstractNumId="47" w15:restartNumberingAfterBreak="0">
    <w:nsid w:val="68C81170"/>
    <w:multiLevelType w:val="multilevel"/>
    <w:tmpl w:val="FBA0ED6C"/>
    <w:lvl w:ilvl="0">
      <w:start w:val="10"/>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color w:val="auto"/>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440" w:hanging="1080"/>
      </w:pPr>
      <w:rPr>
        <w:rFonts w:cs="Times New Roman" w:hint="default"/>
        <w:color w:val="auto"/>
      </w:rPr>
    </w:lvl>
    <w:lvl w:ilvl="4">
      <w:start w:val="1"/>
      <w:numFmt w:val="decimal"/>
      <w:isLgl/>
      <w:lvlText w:val="%1.%2.%3.%4.%5"/>
      <w:lvlJc w:val="left"/>
      <w:pPr>
        <w:ind w:left="1800" w:hanging="1440"/>
      </w:pPr>
      <w:rPr>
        <w:rFonts w:cs="Times New Roman" w:hint="default"/>
        <w:color w:val="auto"/>
      </w:rPr>
    </w:lvl>
    <w:lvl w:ilvl="5">
      <w:start w:val="1"/>
      <w:numFmt w:val="decimal"/>
      <w:isLgl/>
      <w:lvlText w:val="%1.%2.%3.%4.%5.%6"/>
      <w:lvlJc w:val="left"/>
      <w:pPr>
        <w:ind w:left="1800" w:hanging="1440"/>
      </w:pPr>
      <w:rPr>
        <w:rFonts w:cs="Times New Roman" w:hint="default"/>
        <w:color w:val="auto"/>
      </w:rPr>
    </w:lvl>
    <w:lvl w:ilvl="6">
      <w:start w:val="1"/>
      <w:numFmt w:val="decimal"/>
      <w:isLgl/>
      <w:lvlText w:val="%1.%2.%3.%4.%5.%6.%7"/>
      <w:lvlJc w:val="left"/>
      <w:pPr>
        <w:ind w:left="2160" w:hanging="1800"/>
      </w:pPr>
      <w:rPr>
        <w:rFonts w:cs="Times New Roman" w:hint="default"/>
        <w:color w:val="auto"/>
      </w:rPr>
    </w:lvl>
    <w:lvl w:ilvl="7">
      <w:start w:val="1"/>
      <w:numFmt w:val="decimal"/>
      <w:isLgl/>
      <w:lvlText w:val="%1.%2.%3.%4.%5.%6.%7.%8"/>
      <w:lvlJc w:val="left"/>
      <w:pPr>
        <w:ind w:left="2520" w:hanging="2160"/>
      </w:pPr>
      <w:rPr>
        <w:rFonts w:cs="Times New Roman" w:hint="default"/>
        <w:color w:val="auto"/>
      </w:rPr>
    </w:lvl>
    <w:lvl w:ilvl="8">
      <w:start w:val="1"/>
      <w:numFmt w:val="decimal"/>
      <w:isLgl/>
      <w:lvlText w:val="%1.%2.%3.%4.%5.%6.%7.%8.%9"/>
      <w:lvlJc w:val="left"/>
      <w:pPr>
        <w:ind w:left="2520" w:hanging="2160"/>
      </w:pPr>
      <w:rPr>
        <w:rFonts w:cs="Times New Roman" w:hint="default"/>
        <w:color w:val="auto"/>
      </w:rPr>
    </w:lvl>
  </w:abstractNum>
  <w:abstractNum w:abstractNumId="48" w15:restartNumberingAfterBreak="0">
    <w:nsid w:val="69064E0E"/>
    <w:multiLevelType w:val="hybridMultilevel"/>
    <w:tmpl w:val="FE1657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9070CF8"/>
    <w:multiLevelType w:val="hybridMultilevel"/>
    <w:tmpl w:val="6CA8E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977546C"/>
    <w:multiLevelType w:val="multilevel"/>
    <w:tmpl w:val="9D0C5FF0"/>
    <w:lvl w:ilvl="0">
      <w:start w:val="11"/>
      <w:numFmt w:val="decimal"/>
      <w:lvlText w:val="%1"/>
      <w:lvlJc w:val="left"/>
      <w:pPr>
        <w:tabs>
          <w:tab w:val="num" w:pos="1125"/>
        </w:tabs>
        <w:ind w:left="1125" w:hanging="1125"/>
      </w:pPr>
      <w:rPr>
        <w:rFonts w:cs="Times New Roman" w:hint="default"/>
        <w:b/>
        <w:bCs/>
      </w:rPr>
    </w:lvl>
    <w:lvl w:ilvl="1">
      <w:start w:val="1"/>
      <w:numFmt w:val="decimal"/>
      <w:lvlText w:val="%1.%2"/>
      <w:lvlJc w:val="left"/>
      <w:pPr>
        <w:tabs>
          <w:tab w:val="num" w:pos="1833"/>
        </w:tabs>
        <w:ind w:left="1833" w:hanging="1125"/>
      </w:pPr>
      <w:rPr>
        <w:rFonts w:cs="Times New Roman" w:hint="default"/>
        <w:b/>
        <w:bCs/>
      </w:rPr>
    </w:lvl>
    <w:lvl w:ilvl="2">
      <w:start w:val="1"/>
      <w:numFmt w:val="decimal"/>
      <w:lvlText w:val="%1.%2.%3"/>
      <w:lvlJc w:val="left"/>
      <w:pPr>
        <w:tabs>
          <w:tab w:val="num" w:pos="1871"/>
        </w:tabs>
        <w:ind w:left="1871" w:hanging="1077"/>
      </w:pPr>
      <w:rPr>
        <w:rFonts w:cs="Times New Roman" w:hint="default"/>
        <w:b/>
        <w:bCs/>
      </w:rPr>
    </w:lvl>
    <w:lvl w:ilvl="3">
      <w:start w:val="1"/>
      <w:numFmt w:val="decimal"/>
      <w:lvlText w:val="%1.%2.%3.%4"/>
      <w:lvlJc w:val="left"/>
      <w:pPr>
        <w:tabs>
          <w:tab w:val="num" w:pos="1871"/>
        </w:tabs>
        <w:ind w:left="1871" w:hanging="1077"/>
      </w:pPr>
      <w:rPr>
        <w:rFonts w:cs="Times New Roman" w:hint="default"/>
        <w:b/>
        <w:bCs/>
      </w:rPr>
    </w:lvl>
    <w:lvl w:ilvl="4">
      <w:start w:val="1"/>
      <w:numFmt w:val="decimal"/>
      <w:lvlText w:val="%1.%2.%3.%4.%5"/>
      <w:lvlJc w:val="left"/>
      <w:pPr>
        <w:tabs>
          <w:tab w:val="num" w:pos="3957"/>
        </w:tabs>
        <w:ind w:left="1871" w:hanging="1077"/>
      </w:pPr>
      <w:rPr>
        <w:rFonts w:cs="Times New Roman" w:hint="default"/>
        <w:b/>
        <w:bCs/>
      </w:rPr>
    </w:lvl>
    <w:lvl w:ilvl="5">
      <w:start w:val="1"/>
      <w:numFmt w:val="decimal"/>
      <w:lvlText w:val="%1.%2.%3.%4.%5.%6"/>
      <w:lvlJc w:val="left"/>
      <w:pPr>
        <w:tabs>
          <w:tab w:val="num" w:pos="4980"/>
        </w:tabs>
        <w:ind w:left="1871" w:hanging="1077"/>
      </w:pPr>
      <w:rPr>
        <w:rFonts w:cs="Times New Roman" w:hint="default"/>
        <w:b/>
        <w:bCs/>
      </w:rPr>
    </w:lvl>
    <w:lvl w:ilvl="6">
      <w:start w:val="1"/>
      <w:numFmt w:val="decimal"/>
      <w:lvlText w:val="%1.%2.%3.%4.%5.%6.%7"/>
      <w:lvlJc w:val="left"/>
      <w:pPr>
        <w:tabs>
          <w:tab w:val="num" w:pos="5688"/>
        </w:tabs>
        <w:ind w:left="5688" w:hanging="1440"/>
      </w:pPr>
      <w:rPr>
        <w:rFonts w:cs="Times New Roman" w:hint="default"/>
        <w:b/>
        <w:bCs/>
      </w:rPr>
    </w:lvl>
    <w:lvl w:ilvl="7">
      <w:start w:val="1"/>
      <w:numFmt w:val="decimal"/>
      <w:lvlText w:val="%1.%2.%3.%4.%5.%6.%7.%8"/>
      <w:lvlJc w:val="left"/>
      <w:pPr>
        <w:tabs>
          <w:tab w:val="num" w:pos="6756"/>
        </w:tabs>
        <w:ind w:left="6756" w:hanging="1800"/>
      </w:pPr>
      <w:rPr>
        <w:rFonts w:cs="Times New Roman" w:hint="default"/>
        <w:b/>
        <w:bCs/>
      </w:rPr>
    </w:lvl>
    <w:lvl w:ilvl="8">
      <w:start w:val="1"/>
      <w:numFmt w:val="decimal"/>
      <w:lvlText w:val="%1.%2.%3.%4.%5.%6.%7.%8.%9"/>
      <w:lvlJc w:val="left"/>
      <w:pPr>
        <w:tabs>
          <w:tab w:val="num" w:pos="7464"/>
        </w:tabs>
        <w:ind w:left="7464" w:hanging="1800"/>
      </w:pPr>
      <w:rPr>
        <w:rFonts w:cs="Times New Roman" w:hint="default"/>
        <w:b/>
        <w:bCs/>
      </w:rPr>
    </w:lvl>
  </w:abstractNum>
  <w:abstractNum w:abstractNumId="51" w15:restartNumberingAfterBreak="0">
    <w:nsid w:val="6A4A6BCB"/>
    <w:multiLevelType w:val="singleLevel"/>
    <w:tmpl w:val="04160017"/>
    <w:lvl w:ilvl="0">
      <w:start w:val="1"/>
      <w:numFmt w:val="lowerLetter"/>
      <w:lvlText w:val="%1)"/>
      <w:lvlJc w:val="left"/>
      <w:pPr>
        <w:tabs>
          <w:tab w:val="num" w:pos="360"/>
        </w:tabs>
        <w:ind w:left="360" w:hanging="360"/>
      </w:pPr>
    </w:lvl>
  </w:abstractNum>
  <w:abstractNum w:abstractNumId="52" w15:restartNumberingAfterBreak="0">
    <w:nsid w:val="6D02375D"/>
    <w:multiLevelType w:val="hybridMultilevel"/>
    <w:tmpl w:val="36247A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6D664412"/>
    <w:multiLevelType w:val="singleLevel"/>
    <w:tmpl w:val="04160017"/>
    <w:lvl w:ilvl="0">
      <w:start w:val="1"/>
      <w:numFmt w:val="lowerLetter"/>
      <w:lvlText w:val="%1)"/>
      <w:lvlJc w:val="left"/>
      <w:pPr>
        <w:tabs>
          <w:tab w:val="num" w:pos="1068"/>
        </w:tabs>
        <w:ind w:left="1068" w:hanging="360"/>
      </w:pPr>
      <w:rPr>
        <w:rFonts w:cs="Times New Roman"/>
      </w:rPr>
    </w:lvl>
  </w:abstractNum>
  <w:abstractNum w:abstractNumId="54" w15:restartNumberingAfterBreak="0">
    <w:nsid w:val="70065CFC"/>
    <w:multiLevelType w:val="multilevel"/>
    <w:tmpl w:val="1240A1B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5" w15:restartNumberingAfterBreak="0">
    <w:nsid w:val="72101327"/>
    <w:multiLevelType w:val="multilevel"/>
    <w:tmpl w:val="7C9CD3FC"/>
    <w:lvl w:ilvl="0">
      <w:start w:val="6"/>
      <w:numFmt w:val="decimal"/>
      <w:lvlText w:val="%1"/>
      <w:lvlJc w:val="left"/>
      <w:pPr>
        <w:tabs>
          <w:tab w:val="num" w:pos="1125"/>
        </w:tabs>
        <w:ind w:left="1125" w:hanging="1125"/>
      </w:pPr>
      <w:rPr>
        <w:rFonts w:cs="Times New Roman" w:hint="default"/>
        <w:b/>
        <w:bCs/>
      </w:rPr>
    </w:lvl>
    <w:lvl w:ilvl="1">
      <w:start w:val="7"/>
      <w:numFmt w:val="decimal"/>
      <w:lvlText w:val="%1.%2"/>
      <w:lvlJc w:val="left"/>
      <w:pPr>
        <w:tabs>
          <w:tab w:val="num" w:pos="1833"/>
        </w:tabs>
        <w:ind w:left="1833" w:hanging="1125"/>
      </w:pPr>
      <w:rPr>
        <w:rFonts w:cs="Times New Roman" w:hint="default"/>
        <w:b/>
        <w:bCs/>
      </w:rPr>
    </w:lvl>
    <w:lvl w:ilvl="2">
      <w:start w:val="1"/>
      <w:numFmt w:val="decimal"/>
      <w:lvlText w:val="%1.%2.%3"/>
      <w:lvlJc w:val="left"/>
      <w:pPr>
        <w:tabs>
          <w:tab w:val="num" w:pos="1871"/>
        </w:tabs>
        <w:ind w:left="1871" w:hanging="1077"/>
      </w:pPr>
      <w:rPr>
        <w:rFonts w:cs="Times New Roman" w:hint="default"/>
        <w:b/>
        <w:bCs/>
      </w:rPr>
    </w:lvl>
    <w:lvl w:ilvl="3">
      <w:start w:val="1"/>
      <w:numFmt w:val="decimal"/>
      <w:lvlText w:val="%1.%2.%3.%4"/>
      <w:lvlJc w:val="left"/>
      <w:pPr>
        <w:tabs>
          <w:tab w:val="num" w:pos="1871"/>
        </w:tabs>
        <w:ind w:left="1871" w:hanging="1077"/>
      </w:pPr>
      <w:rPr>
        <w:rFonts w:cs="Times New Roman" w:hint="default"/>
        <w:b/>
        <w:bCs/>
      </w:rPr>
    </w:lvl>
    <w:lvl w:ilvl="4">
      <w:start w:val="1"/>
      <w:numFmt w:val="decimal"/>
      <w:lvlText w:val="%1.%2.%3.%4.%5"/>
      <w:lvlJc w:val="left"/>
      <w:pPr>
        <w:tabs>
          <w:tab w:val="num" w:pos="3957"/>
        </w:tabs>
        <w:ind w:left="1871" w:hanging="1077"/>
      </w:pPr>
      <w:rPr>
        <w:rFonts w:cs="Times New Roman" w:hint="default"/>
        <w:b/>
        <w:bCs/>
      </w:rPr>
    </w:lvl>
    <w:lvl w:ilvl="5">
      <w:start w:val="1"/>
      <w:numFmt w:val="decimal"/>
      <w:lvlText w:val="%1.%2.%3.%4.%5.%6"/>
      <w:lvlJc w:val="left"/>
      <w:pPr>
        <w:tabs>
          <w:tab w:val="num" w:pos="4980"/>
        </w:tabs>
        <w:ind w:left="1871" w:hanging="1077"/>
      </w:pPr>
      <w:rPr>
        <w:rFonts w:cs="Times New Roman" w:hint="default"/>
        <w:b/>
        <w:bCs/>
      </w:rPr>
    </w:lvl>
    <w:lvl w:ilvl="6">
      <w:start w:val="1"/>
      <w:numFmt w:val="decimal"/>
      <w:lvlText w:val="%1.%2.%3.%4.%5.%6.%7"/>
      <w:lvlJc w:val="left"/>
      <w:pPr>
        <w:tabs>
          <w:tab w:val="num" w:pos="5688"/>
        </w:tabs>
        <w:ind w:left="5688" w:hanging="1440"/>
      </w:pPr>
      <w:rPr>
        <w:rFonts w:cs="Times New Roman" w:hint="default"/>
        <w:b/>
        <w:bCs/>
      </w:rPr>
    </w:lvl>
    <w:lvl w:ilvl="7">
      <w:start w:val="1"/>
      <w:numFmt w:val="decimal"/>
      <w:lvlText w:val="%1.%2.%3.%4.%5.%6.%7.%8"/>
      <w:lvlJc w:val="left"/>
      <w:pPr>
        <w:tabs>
          <w:tab w:val="num" w:pos="6756"/>
        </w:tabs>
        <w:ind w:left="6756" w:hanging="1800"/>
      </w:pPr>
      <w:rPr>
        <w:rFonts w:cs="Times New Roman" w:hint="default"/>
        <w:b/>
        <w:bCs/>
      </w:rPr>
    </w:lvl>
    <w:lvl w:ilvl="8">
      <w:start w:val="1"/>
      <w:numFmt w:val="decimal"/>
      <w:lvlText w:val="%1.%2.%3.%4.%5.%6.%7.%8.%9"/>
      <w:lvlJc w:val="left"/>
      <w:pPr>
        <w:tabs>
          <w:tab w:val="num" w:pos="7464"/>
        </w:tabs>
        <w:ind w:left="7464" w:hanging="1800"/>
      </w:pPr>
      <w:rPr>
        <w:rFonts w:cs="Times New Roman" w:hint="default"/>
        <w:b/>
        <w:bCs/>
      </w:rPr>
    </w:lvl>
  </w:abstractNum>
  <w:abstractNum w:abstractNumId="56" w15:restartNumberingAfterBreak="0">
    <w:nsid w:val="7F610B0C"/>
    <w:multiLevelType w:val="hybridMultilevel"/>
    <w:tmpl w:val="1110FFA0"/>
    <w:lvl w:ilvl="0" w:tplc="24C61D04">
      <w:start w:val="2"/>
      <w:numFmt w:val="lowerLetter"/>
      <w:lvlText w:val="%1."/>
      <w:lvlJc w:val="left"/>
      <w:pPr>
        <w:tabs>
          <w:tab w:val="num" w:pos="720"/>
        </w:tabs>
        <w:ind w:left="720" w:hanging="360"/>
      </w:pPr>
    </w:lvl>
    <w:lvl w:ilvl="1" w:tplc="95B25214" w:tentative="1">
      <w:start w:val="1"/>
      <w:numFmt w:val="decimal"/>
      <w:lvlText w:val="%2."/>
      <w:lvlJc w:val="left"/>
      <w:pPr>
        <w:tabs>
          <w:tab w:val="num" w:pos="1440"/>
        </w:tabs>
        <w:ind w:left="1440" w:hanging="360"/>
      </w:pPr>
    </w:lvl>
    <w:lvl w:ilvl="2" w:tplc="19345B62" w:tentative="1">
      <w:start w:val="1"/>
      <w:numFmt w:val="decimal"/>
      <w:lvlText w:val="%3."/>
      <w:lvlJc w:val="left"/>
      <w:pPr>
        <w:tabs>
          <w:tab w:val="num" w:pos="2160"/>
        </w:tabs>
        <w:ind w:left="2160" w:hanging="360"/>
      </w:pPr>
    </w:lvl>
    <w:lvl w:ilvl="3" w:tplc="460C963E" w:tentative="1">
      <w:start w:val="1"/>
      <w:numFmt w:val="decimal"/>
      <w:lvlText w:val="%4."/>
      <w:lvlJc w:val="left"/>
      <w:pPr>
        <w:tabs>
          <w:tab w:val="num" w:pos="2880"/>
        </w:tabs>
        <w:ind w:left="2880" w:hanging="360"/>
      </w:pPr>
    </w:lvl>
    <w:lvl w:ilvl="4" w:tplc="643E2DE2" w:tentative="1">
      <w:start w:val="1"/>
      <w:numFmt w:val="decimal"/>
      <w:lvlText w:val="%5."/>
      <w:lvlJc w:val="left"/>
      <w:pPr>
        <w:tabs>
          <w:tab w:val="num" w:pos="3600"/>
        </w:tabs>
        <w:ind w:left="3600" w:hanging="360"/>
      </w:pPr>
    </w:lvl>
    <w:lvl w:ilvl="5" w:tplc="B6C2B05A" w:tentative="1">
      <w:start w:val="1"/>
      <w:numFmt w:val="decimal"/>
      <w:lvlText w:val="%6."/>
      <w:lvlJc w:val="left"/>
      <w:pPr>
        <w:tabs>
          <w:tab w:val="num" w:pos="4320"/>
        </w:tabs>
        <w:ind w:left="4320" w:hanging="360"/>
      </w:pPr>
    </w:lvl>
    <w:lvl w:ilvl="6" w:tplc="E2A471D2" w:tentative="1">
      <w:start w:val="1"/>
      <w:numFmt w:val="decimal"/>
      <w:lvlText w:val="%7."/>
      <w:lvlJc w:val="left"/>
      <w:pPr>
        <w:tabs>
          <w:tab w:val="num" w:pos="5040"/>
        </w:tabs>
        <w:ind w:left="5040" w:hanging="360"/>
      </w:pPr>
    </w:lvl>
    <w:lvl w:ilvl="7" w:tplc="DE6A106C" w:tentative="1">
      <w:start w:val="1"/>
      <w:numFmt w:val="decimal"/>
      <w:lvlText w:val="%8."/>
      <w:lvlJc w:val="left"/>
      <w:pPr>
        <w:tabs>
          <w:tab w:val="num" w:pos="5760"/>
        </w:tabs>
        <w:ind w:left="5760" w:hanging="360"/>
      </w:pPr>
    </w:lvl>
    <w:lvl w:ilvl="8" w:tplc="66149188" w:tentative="1">
      <w:start w:val="1"/>
      <w:numFmt w:val="decimal"/>
      <w:lvlText w:val="%9."/>
      <w:lvlJc w:val="left"/>
      <w:pPr>
        <w:tabs>
          <w:tab w:val="num" w:pos="6480"/>
        </w:tabs>
        <w:ind w:left="6480" w:hanging="360"/>
      </w:pPr>
    </w:lvl>
  </w:abstractNum>
  <w:num w:numId="1">
    <w:abstractNumId w:val="46"/>
  </w:num>
  <w:num w:numId="2">
    <w:abstractNumId w:val="53"/>
  </w:num>
  <w:num w:numId="3">
    <w:abstractNumId w:val="30"/>
  </w:num>
  <w:num w:numId="4">
    <w:abstractNumId w:val="32"/>
  </w:num>
  <w:num w:numId="5">
    <w:abstractNumId w:val="55"/>
  </w:num>
  <w:num w:numId="6">
    <w:abstractNumId w:val="44"/>
  </w:num>
  <w:num w:numId="7">
    <w:abstractNumId w:val="43"/>
  </w:num>
  <w:num w:numId="8">
    <w:abstractNumId w:val="47"/>
  </w:num>
  <w:num w:numId="9">
    <w:abstractNumId w:val="40"/>
  </w:num>
  <w:num w:numId="10">
    <w:abstractNumId w:val="15"/>
  </w:num>
  <w:num w:numId="11">
    <w:abstractNumId w:val="50"/>
  </w:num>
  <w:num w:numId="12">
    <w:abstractNumId w:val="16"/>
  </w:num>
  <w:num w:numId="13">
    <w:abstractNumId w:val="41"/>
  </w:num>
  <w:num w:numId="14">
    <w:abstractNumId w:val="27"/>
  </w:num>
  <w:num w:numId="15">
    <w:abstractNumId w:val="22"/>
  </w:num>
  <w:num w:numId="16">
    <w:abstractNumId w:val="54"/>
  </w:num>
  <w:num w:numId="17">
    <w:abstractNumId w:val="33"/>
  </w:num>
  <w:num w:numId="18">
    <w:abstractNumId w:val="34"/>
  </w:num>
  <w:num w:numId="19">
    <w:abstractNumId w:val="39"/>
  </w:num>
  <w:num w:numId="20">
    <w:abstractNumId w:val="21"/>
    <w:lvlOverride w:ilvl="0">
      <w:startOverride w:val="1"/>
    </w:lvlOverride>
  </w:num>
  <w:num w:numId="21">
    <w:abstractNumId w:val="31"/>
    <w:lvlOverride w:ilvl="0">
      <w:startOverride w:val="1"/>
    </w:lvlOverride>
  </w:num>
  <w:num w:numId="22">
    <w:abstractNumId w:val="29"/>
    <w:lvlOverride w:ilvl="0">
      <w:startOverride w:val="1"/>
    </w:lvlOverride>
  </w:num>
  <w:num w:numId="23">
    <w:abstractNumId w:val="51"/>
    <w:lvlOverride w:ilvl="0">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num>
  <w:num w:numId="26">
    <w:abstractNumId w:val="12"/>
  </w:num>
  <w:num w:numId="27">
    <w:abstractNumId w:val="25"/>
    <w:lvlOverride w:ilvl="0">
      <w:lvl w:ilvl="0">
        <w:numFmt w:val="lowerLetter"/>
        <w:lvlText w:val="%1."/>
        <w:lvlJc w:val="left"/>
      </w:lvl>
    </w:lvlOverride>
  </w:num>
  <w:num w:numId="28">
    <w:abstractNumId w:val="56"/>
  </w:num>
  <w:num w:numId="29">
    <w:abstractNumId w:val="36"/>
  </w:num>
  <w:num w:numId="30">
    <w:abstractNumId w:val="42"/>
  </w:num>
  <w:num w:numId="31">
    <w:abstractNumId w:val="38"/>
  </w:num>
  <w:num w:numId="32">
    <w:abstractNumId w:val="11"/>
  </w:num>
  <w:num w:numId="33">
    <w:abstractNumId w:val="23"/>
  </w:num>
  <w:num w:numId="34">
    <w:abstractNumId w:val="14"/>
  </w:num>
  <w:num w:numId="35">
    <w:abstractNumId w:val="37"/>
  </w:num>
  <w:num w:numId="36">
    <w:abstractNumId w:val="52"/>
  </w:num>
  <w:num w:numId="37">
    <w:abstractNumId w:val="20"/>
  </w:num>
  <w:num w:numId="38">
    <w:abstractNumId w:val="28"/>
  </w:num>
  <w:num w:numId="39">
    <w:abstractNumId w:val="45"/>
  </w:num>
  <w:num w:numId="40">
    <w:abstractNumId w:val="19"/>
  </w:num>
  <w:num w:numId="41">
    <w:abstractNumId w:val="24"/>
  </w:num>
  <w:num w:numId="42">
    <w:abstractNumId w:val="48"/>
  </w:num>
  <w:num w:numId="43">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B65"/>
    <w:rsid w:val="00004F9D"/>
    <w:rsid w:val="00021386"/>
    <w:rsid w:val="00024C5C"/>
    <w:rsid w:val="00025C17"/>
    <w:rsid w:val="00026D4A"/>
    <w:rsid w:val="000302BB"/>
    <w:rsid w:val="0005692D"/>
    <w:rsid w:val="000652FB"/>
    <w:rsid w:val="0008196E"/>
    <w:rsid w:val="00082B83"/>
    <w:rsid w:val="000C05CD"/>
    <w:rsid w:val="000D23F5"/>
    <w:rsid w:val="000E1955"/>
    <w:rsid w:val="000E195E"/>
    <w:rsid w:val="000E333F"/>
    <w:rsid w:val="000E351D"/>
    <w:rsid w:val="000E446F"/>
    <w:rsid w:val="000E5E77"/>
    <w:rsid w:val="000F1213"/>
    <w:rsid w:val="001154B8"/>
    <w:rsid w:val="001217CC"/>
    <w:rsid w:val="00132302"/>
    <w:rsid w:val="0014102D"/>
    <w:rsid w:val="00142803"/>
    <w:rsid w:val="0014722C"/>
    <w:rsid w:val="00173D28"/>
    <w:rsid w:val="001C24E8"/>
    <w:rsid w:val="001E2008"/>
    <w:rsid w:val="001E385F"/>
    <w:rsid w:val="001F0B85"/>
    <w:rsid w:val="001F6DAD"/>
    <w:rsid w:val="002044CB"/>
    <w:rsid w:val="00216A8D"/>
    <w:rsid w:val="00223206"/>
    <w:rsid w:val="00227DC6"/>
    <w:rsid w:val="00237728"/>
    <w:rsid w:val="00253A21"/>
    <w:rsid w:val="00264E6E"/>
    <w:rsid w:val="00266668"/>
    <w:rsid w:val="00267647"/>
    <w:rsid w:val="00290738"/>
    <w:rsid w:val="002B0B17"/>
    <w:rsid w:val="002B27E1"/>
    <w:rsid w:val="00311F71"/>
    <w:rsid w:val="0032701A"/>
    <w:rsid w:val="00351016"/>
    <w:rsid w:val="00351FF5"/>
    <w:rsid w:val="00355B12"/>
    <w:rsid w:val="00361472"/>
    <w:rsid w:val="00362AD2"/>
    <w:rsid w:val="003700E5"/>
    <w:rsid w:val="00371556"/>
    <w:rsid w:val="00383682"/>
    <w:rsid w:val="00397D56"/>
    <w:rsid w:val="003C3E98"/>
    <w:rsid w:val="003E5303"/>
    <w:rsid w:val="003E5749"/>
    <w:rsid w:val="00400434"/>
    <w:rsid w:val="004016D6"/>
    <w:rsid w:val="00404A2B"/>
    <w:rsid w:val="00417C93"/>
    <w:rsid w:val="00426071"/>
    <w:rsid w:val="00431E37"/>
    <w:rsid w:val="00444FCB"/>
    <w:rsid w:val="00476CD4"/>
    <w:rsid w:val="0048646B"/>
    <w:rsid w:val="00491724"/>
    <w:rsid w:val="004956C8"/>
    <w:rsid w:val="004C7FF4"/>
    <w:rsid w:val="004F1BBE"/>
    <w:rsid w:val="004F6D80"/>
    <w:rsid w:val="005171A0"/>
    <w:rsid w:val="005257CE"/>
    <w:rsid w:val="00531259"/>
    <w:rsid w:val="0055782B"/>
    <w:rsid w:val="00563712"/>
    <w:rsid w:val="0056391C"/>
    <w:rsid w:val="00575AE0"/>
    <w:rsid w:val="0059160A"/>
    <w:rsid w:val="005920D9"/>
    <w:rsid w:val="00594919"/>
    <w:rsid w:val="005B6568"/>
    <w:rsid w:val="005D53D1"/>
    <w:rsid w:val="005E3494"/>
    <w:rsid w:val="005F2BD8"/>
    <w:rsid w:val="006066C9"/>
    <w:rsid w:val="00614EB6"/>
    <w:rsid w:val="00621FFB"/>
    <w:rsid w:val="00625ACD"/>
    <w:rsid w:val="0063210C"/>
    <w:rsid w:val="00635EF8"/>
    <w:rsid w:val="0064357B"/>
    <w:rsid w:val="00654D2B"/>
    <w:rsid w:val="00663DA7"/>
    <w:rsid w:val="00667C44"/>
    <w:rsid w:val="00672023"/>
    <w:rsid w:val="00675A5D"/>
    <w:rsid w:val="006B40B9"/>
    <w:rsid w:val="006C6D17"/>
    <w:rsid w:val="006E0583"/>
    <w:rsid w:val="006F26F7"/>
    <w:rsid w:val="00713EFD"/>
    <w:rsid w:val="00732731"/>
    <w:rsid w:val="00763220"/>
    <w:rsid w:val="007841CC"/>
    <w:rsid w:val="00785893"/>
    <w:rsid w:val="00786FD1"/>
    <w:rsid w:val="00790BF0"/>
    <w:rsid w:val="0079325E"/>
    <w:rsid w:val="007A227C"/>
    <w:rsid w:val="007A3EA9"/>
    <w:rsid w:val="007B3DFD"/>
    <w:rsid w:val="007B6761"/>
    <w:rsid w:val="007B7E74"/>
    <w:rsid w:val="007F1A7B"/>
    <w:rsid w:val="00803326"/>
    <w:rsid w:val="00807E1B"/>
    <w:rsid w:val="008132D9"/>
    <w:rsid w:val="00814B24"/>
    <w:rsid w:val="00816547"/>
    <w:rsid w:val="008309A9"/>
    <w:rsid w:val="00843DC5"/>
    <w:rsid w:val="00845756"/>
    <w:rsid w:val="008501FA"/>
    <w:rsid w:val="00877399"/>
    <w:rsid w:val="00877BFF"/>
    <w:rsid w:val="00887EC6"/>
    <w:rsid w:val="00895C6C"/>
    <w:rsid w:val="00897D7C"/>
    <w:rsid w:val="008A4321"/>
    <w:rsid w:val="008A5C2F"/>
    <w:rsid w:val="008A6E60"/>
    <w:rsid w:val="008D34E4"/>
    <w:rsid w:val="008D7E9C"/>
    <w:rsid w:val="00912E53"/>
    <w:rsid w:val="00917D8C"/>
    <w:rsid w:val="0092484A"/>
    <w:rsid w:val="009251F1"/>
    <w:rsid w:val="009271AB"/>
    <w:rsid w:val="00945425"/>
    <w:rsid w:val="00946E4D"/>
    <w:rsid w:val="00956340"/>
    <w:rsid w:val="009A12DB"/>
    <w:rsid w:val="009A3C7D"/>
    <w:rsid w:val="009B04FC"/>
    <w:rsid w:val="009D166C"/>
    <w:rsid w:val="00A000EF"/>
    <w:rsid w:val="00A11B65"/>
    <w:rsid w:val="00A26032"/>
    <w:rsid w:val="00A34C6C"/>
    <w:rsid w:val="00A43F28"/>
    <w:rsid w:val="00A75661"/>
    <w:rsid w:val="00AE41EC"/>
    <w:rsid w:val="00AE4B39"/>
    <w:rsid w:val="00AE6990"/>
    <w:rsid w:val="00AF03E2"/>
    <w:rsid w:val="00AF44AE"/>
    <w:rsid w:val="00B32E46"/>
    <w:rsid w:val="00B349BC"/>
    <w:rsid w:val="00B454D2"/>
    <w:rsid w:val="00B56A39"/>
    <w:rsid w:val="00B64152"/>
    <w:rsid w:val="00B64A84"/>
    <w:rsid w:val="00B77B20"/>
    <w:rsid w:val="00B8281F"/>
    <w:rsid w:val="00BA0359"/>
    <w:rsid w:val="00BB554C"/>
    <w:rsid w:val="00BC45C8"/>
    <w:rsid w:val="00BD2203"/>
    <w:rsid w:val="00BD3235"/>
    <w:rsid w:val="00BE3C8C"/>
    <w:rsid w:val="00BF055B"/>
    <w:rsid w:val="00BF1B23"/>
    <w:rsid w:val="00C01B66"/>
    <w:rsid w:val="00C12A83"/>
    <w:rsid w:val="00C13854"/>
    <w:rsid w:val="00C16D30"/>
    <w:rsid w:val="00C423C6"/>
    <w:rsid w:val="00C44B39"/>
    <w:rsid w:val="00C53D8F"/>
    <w:rsid w:val="00C862CB"/>
    <w:rsid w:val="00C872EF"/>
    <w:rsid w:val="00C905CC"/>
    <w:rsid w:val="00C9194C"/>
    <w:rsid w:val="00CA1B49"/>
    <w:rsid w:val="00CB5FFE"/>
    <w:rsid w:val="00CC237E"/>
    <w:rsid w:val="00CC29AB"/>
    <w:rsid w:val="00CD52BF"/>
    <w:rsid w:val="00CE4D60"/>
    <w:rsid w:val="00D04D2F"/>
    <w:rsid w:val="00D12A65"/>
    <w:rsid w:val="00D1561D"/>
    <w:rsid w:val="00D16D2C"/>
    <w:rsid w:val="00D438C0"/>
    <w:rsid w:val="00D454D2"/>
    <w:rsid w:val="00D61294"/>
    <w:rsid w:val="00D62D79"/>
    <w:rsid w:val="00D73D80"/>
    <w:rsid w:val="00D75782"/>
    <w:rsid w:val="00D96E0B"/>
    <w:rsid w:val="00D97058"/>
    <w:rsid w:val="00DA156E"/>
    <w:rsid w:val="00DB5188"/>
    <w:rsid w:val="00DB64B9"/>
    <w:rsid w:val="00DC05E6"/>
    <w:rsid w:val="00DC1C6C"/>
    <w:rsid w:val="00DD3C23"/>
    <w:rsid w:val="00DF278D"/>
    <w:rsid w:val="00E01E2A"/>
    <w:rsid w:val="00E1792A"/>
    <w:rsid w:val="00E366D1"/>
    <w:rsid w:val="00E37DEE"/>
    <w:rsid w:val="00E422DB"/>
    <w:rsid w:val="00E42980"/>
    <w:rsid w:val="00E60344"/>
    <w:rsid w:val="00E638AB"/>
    <w:rsid w:val="00E66254"/>
    <w:rsid w:val="00E6679C"/>
    <w:rsid w:val="00E70487"/>
    <w:rsid w:val="00E728BC"/>
    <w:rsid w:val="00E864C1"/>
    <w:rsid w:val="00E87938"/>
    <w:rsid w:val="00EA72C4"/>
    <w:rsid w:val="00EC2871"/>
    <w:rsid w:val="00F02244"/>
    <w:rsid w:val="00F033B6"/>
    <w:rsid w:val="00F21552"/>
    <w:rsid w:val="00F23FA1"/>
    <w:rsid w:val="00F30864"/>
    <w:rsid w:val="00F443CD"/>
    <w:rsid w:val="00F47A91"/>
    <w:rsid w:val="00F54DA5"/>
    <w:rsid w:val="00F66BE2"/>
    <w:rsid w:val="00F8048F"/>
    <w:rsid w:val="00F84136"/>
    <w:rsid w:val="00F844BF"/>
    <w:rsid w:val="00F945D6"/>
    <w:rsid w:val="00FA1BB3"/>
    <w:rsid w:val="00FA22CF"/>
    <w:rsid w:val="00FA34C6"/>
    <w:rsid w:val="00FB2D73"/>
    <w:rsid w:val="00FC4CB9"/>
    <w:rsid w:val="00FD160D"/>
    <w:rsid w:val="00FD54F3"/>
    <w:rsid w:val="00FD58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30A98C6"/>
  <w15:docId w15:val="{88DC72F5-E95F-4E4E-89BA-DA9BB303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E2A"/>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49172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har"/>
    <w:uiPriority w:val="9"/>
    <w:qFormat/>
    <w:rsid w:val="00FD5866"/>
    <w:pPr>
      <w:keepNext/>
      <w:widowControl w:val="0"/>
      <w:ind w:firstLine="1418"/>
      <w:outlineLvl w:val="1"/>
    </w:pPr>
    <w:rPr>
      <w:b/>
      <w:bCs/>
      <w:snapToGrid w:val="0"/>
      <w:sz w:val="22"/>
    </w:rPr>
  </w:style>
  <w:style w:type="paragraph" w:styleId="Ttulo3">
    <w:name w:val="heading 3"/>
    <w:basedOn w:val="Normal"/>
    <w:next w:val="Normal"/>
    <w:link w:val="Ttulo3Char"/>
    <w:uiPriority w:val="9"/>
    <w:qFormat/>
    <w:rsid w:val="00D73D80"/>
    <w:pPr>
      <w:keepNext/>
      <w:tabs>
        <w:tab w:val="left" w:pos="993"/>
      </w:tabs>
      <w:jc w:val="center"/>
      <w:outlineLvl w:val="2"/>
    </w:pPr>
    <w:rPr>
      <w:rFonts w:ascii="Arial" w:eastAsia="MS Mincho" w:hAnsi="Arial"/>
      <w:sz w:val="26"/>
      <w:lang w:val="x-none" w:eastAsia="x-none"/>
    </w:rPr>
  </w:style>
  <w:style w:type="paragraph" w:styleId="Ttulo4">
    <w:name w:val="heading 4"/>
    <w:basedOn w:val="Normal"/>
    <w:next w:val="Normal"/>
    <w:link w:val="Ttulo4Char"/>
    <w:uiPriority w:val="9"/>
    <w:qFormat/>
    <w:rsid w:val="00D73D80"/>
    <w:pPr>
      <w:keepNext/>
      <w:spacing w:after="240"/>
      <w:jc w:val="both"/>
      <w:outlineLvl w:val="3"/>
    </w:pPr>
    <w:rPr>
      <w:rFonts w:ascii="Arial" w:eastAsia="MS Mincho" w:hAnsi="Arial"/>
      <w:b/>
      <w:smallCaps/>
      <w:lang w:val="x-none" w:eastAsia="x-none"/>
    </w:rPr>
  </w:style>
  <w:style w:type="paragraph" w:styleId="Ttulo5">
    <w:name w:val="heading 5"/>
    <w:basedOn w:val="Normal"/>
    <w:next w:val="Normal"/>
    <w:link w:val="Ttulo5Char"/>
    <w:uiPriority w:val="9"/>
    <w:qFormat/>
    <w:rsid w:val="00D73D80"/>
    <w:pPr>
      <w:keepNext/>
      <w:jc w:val="center"/>
      <w:outlineLvl w:val="4"/>
    </w:pPr>
    <w:rPr>
      <w:rFonts w:ascii="Arial" w:eastAsia="MS Mincho" w:hAnsi="Arial"/>
      <w:b/>
      <w:sz w:val="24"/>
      <w:lang w:val="x-none" w:eastAsia="x-none"/>
    </w:rPr>
  </w:style>
  <w:style w:type="paragraph" w:styleId="Ttulo6">
    <w:name w:val="heading 6"/>
    <w:basedOn w:val="Normal"/>
    <w:next w:val="Normal"/>
    <w:link w:val="Ttulo6Char"/>
    <w:unhideWhenUsed/>
    <w:qFormat/>
    <w:rsid w:val="00431E37"/>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Ttulo7">
    <w:name w:val="heading 7"/>
    <w:basedOn w:val="Normal"/>
    <w:next w:val="Normal"/>
    <w:link w:val="Ttulo7Char"/>
    <w:uiPriority w:val="9"/>
    <w:qFormat/>
    <w:rsid w:val="00D73D80"/>
    <w:pPr>
      <w:keepNext/>
      <w:tabs>
        <w:tab w:val="left" w:pos="1701"/>
      </w:tabs>
      <w:jc w:val="both"/>
      <w:outlineLvl w:val="6"/>
    </w:pPr>
    <w:rPr>
      <w:rFonts w:ascii="Arial" w:eastAsia="MS Mincho" w:hAnsi="Arial"/>
      <w:b/>
      <w:lang w:val="x-none" w:eastAsia="x-none"/>
    </w:rPr>
  </w:style>
  <w:style w:type="paragraph" w:styleId="Ttulo8">
    <w:name w:val="heading 8"/>
    <w:basedOn w:val="Normal"/>
    <w:next w:val="Normal"/>
    <w:link w:val="Ttulo8Char"/>
    <w:uiPriority w:val="9"/>
    <w:qFormat/>
    <w:rsid w:val="00D73D80"/>
    <w:pPr>
      <w:spacing w:before="240" w:after="60"/>
      <w:outlineLvl w:val="7"/>
    </w:pPr>
    <w:rPr>
      <w:i/>
      <w:iCs/>
      <w:sz w:val="24"/>
      <w:szCs w:val="24"/>
      <w:lang w:val="x-none" w:eastAsia="x-none"/>
    </w:rPr>
  </w:style>
  <w:style w:type="paragraph" w:styleId="Ttulo9">
    <w:name w:val="heading 9"/>
    <w:basedOn w:val="Normal"/>
    <w:next w:val="Normal"/>
    <w:link w:val="Ttulo9Char"/>
    <w:uiPriority w:val="9"/>
    <w:qFormat/>
    <w:rsid w:val="00D73D80"/>
    <w:pPr>
      <w:keepNext/>
      <w:widowControl w:val="0"/>
      <w:spacing w:line="360" w:lineRule="auto"/>
      <w:ind w:firstLine="540"/>
      <w:jc w:val="both"/>
      <w:outlineLvl w:val="8"/>
    </w:pPr>
    <w:rPr>
      <w:rFonts w:ascii="Lucida Handwriting" w:hAnsi="Lucida Handwriting"/>
      <w:b/>
      <w:snapToGrid w:val="0"/>
      <w:color w:val="000000"/>
      <w:szCs w:val="24"/>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A11B65"/>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A11B65"/>
  </w:style>
  <w:style w:type="paragraph" w:styleId="Rodap">
    <w:name w:val="footer"/>
    <w:basedOn w:val="Normal"/>
    <w:link w:val="RodapChar"/>
    <w:unhideWhenUsed/>
    <w:rsid w:val="00A11B65"/>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A11B65"/>
  </w:style>
  <w:style w:type="paragraph" w:styleId="Textodebalo">
    <w:name w:val="Balloon Text"/>
    <w:basedOn w:val="Normal"/>
    <w:link w:val="TextodebaloChar"/>
    <w:uiPriority w:val="99"/>
    <w:unhideWhenUsed/>
    <w:rsid w:val="00A11B65"/>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rsid w:val="00A11B65"/>
    <w:rPr>
      <w:rFonts w:ascii="Tahoma" w:hAnsi="Tahoma" w:cs="Tahoma"/>
      <w:sz w:val="16"/>
      <w:szCs w:val="16"/>
    </w:rPr>
  </w:style>
  <w:style w:type="character" w:customStyle="1" w:styleId="Ttulo2Char">
    <w:name w:val="Título 2 Char"/>
    <w:basedOn w:val="Fontepargpadro"/>
    <w:link w:val="Ttulo2"/>
    <w:uiPriority w:val="9"/>
    <w:rsid w:val="00FD5866"/>
    <w:rPr>
      <w:rFonts w:ascii="Times New Roman" w:eastAsia="Times New Roman" w:hAnsi="Times New Roman" w:cs="Times New Roman"/>
      <w:b/>
      <w:bCs/>
      <w:snapToGrid w:val="0"/>
      <w:szCs w:val="20"/>
      <w:lang w:eastAsia="pt-BR"/>
    </w:rPr>
  </w:style>
  <w:style w:type="paragraph" w:styleId="Corpodetexto">
    <w:name w:val="Body Text"/>
    <w:basedOn w:val="Normal"/>
    <w:link w:val="CorpodetextoChar"/>
    <w:uiPriority w:val="99"/>
    <w:rsid w:val="00FD5866"/>
    <w:pPr>
      <w:spacing w:after="120"/>
    </w:pPr>
  </w:style>
  <w:style w:type="character" w:customStyle="1" w:styleId="CorpodetextoChar">
    <w:name w:val="Corpo de texto Char"/>
    <w:basedOn w:val="Fontepargpadro"/>
    <w:link w:val="Corpodetexto"/>
    <w:uiPriority w:val="99"/>
    <w:rsid w:val="00FD5866"/>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491724"/>
    <w:rPr>
      <w:rFonts w:asciiTheme="majorHAnsi" w:eastAsiaTheme="majorEastAsia" w:hAnsiTheme="majorHAnsi" w:cstheme="majorBidi"/>
      <w:b/>
      <w:bCs/>
      <w:color w:val="365F91" w:themeColor="accent1" w:themeShade="BF"/>
      <w:sz w:val="28"/>
      <w:szCs w:val="28"/>
    </w:rPr>
  </w:style>
  <w:style w:type="character" w:customStyle="1" w:styleId="Ttulo6Char">
    <w:name w:val="Título 6 Char"/>
    <w:basedOn w:val="Fontepargpadro"/>
    <w:link w:val="Ttulo6"/>
    <w:rsid w:val="00431E37"/>
    <w:rPr>
      <w:rFonts w:asciiTheme="majorHAnsi" w:eastAsiaTheme="majorEastAsia" w:hAnsiTheme="majorHAnsi" w:cstheme="majorBidi"/>
      <w:i/>
      <w:iCs/>
      <w:color w:val="243F60" w:themeColor="accent1" w:themeShade="7F"/>
    </w:rPr>
  </w:style>
  <w:style w:type="paragraph" w:styleId="Corpodetexto2">
    <w:name w:val="Body Text 2"/>
    <w:basedOn w:val="Normal"/>
    <w:link w:val="Corpodetexto2Char"/>
    <w:uiPriority w:val="99"/>
    <w:unhideWhenUsed/>
    <w:rsid w:val="00431E37"/>
    <w:pPr>
      <w:spacing w:after="120" w:line="480" w:lineRule="auto"/>
    </w:pPr>
  </w:style>
  <w:style w:type="character" w:customStyle="1" w:styleId="Corpodetexto2Char">
    <w:name w:val="Corpo de texto 2 Char"/>
    <w:basedOn w:val="Fontepargpadro"/>
    <w:link w:val="Corpodetexto2"/>
    <w:uiPriority w:val="99"/>
    <w:rsid w:val="00431E37"/>
  </w:style>
  <w:style w:type="paragraph" w:styleId="Recuodecorpodetexto2">
    <w:name w:val="Body Text Indent 2"/>
    <w:basedOn w:val="Normal"/>
    <w:link w:val="Recuodecorpodetexto2Char"/>
    <w:uiPriority w:val="99"/>
    <w:unhideWhenUsed/>
    <w:rsid w:val="00431E37"/>
    <w:pPr>
      <w:spacing w:after="120" w:line="480" w:lineRule="auto"/>
      <w:ind w:left="283"/>
    </w:pPr>
  </w:style>
  <w:style w:type="character" w:customStyle="1" w:styleId="Recuodecorpodetexto2Char">
    <w:name w:val="Recuo de corpo de texto 2 Char"/>
    <w:basedOn w:val="Fontepargpadro"/>
    <w:link w:val="Recuodecorpodetexto2"/>
    <w:uiPriority w:val="99"/>
    <w:rsid w:val="00431E37"/>
  </w:style>
  <w:style w:type="paragraph" w:styleId="Corpodetexto3">
    <w:name w:val="Body Text 3"/>
    <w:basedOn w:val="Normal"/>
    <w:link w:val="Corpodetexto3Char"/>
    <w:uiPriority w:val="99"/>
    <w:unhideWhenUsed/>
    <w:rsid w:val="00D73D80"/>
    <w:pPr>
      <w:spacing w:after="120"/>
    </w:pPr>
    <w:rPr>
      <w:sz w:val="16"/>
      <w:szCs w:val="16"/>
    </w:rPr>
  </w:style>
  <w:style w:type="character" w:customStyle="1" w:styleId="Corpodetexto3Char">
    <w:name w:val="Corpo de texto 3 Char"/>
    <w:basedOn w:val="Fontepargpadro"/>
    <w:link w:val="Corpodetexto3"/>
    <w:uiPriority w:val="99"/>
    <w:rsid w:val="00D73D80"/>
    <w:rPr>
      <w:sz w:val="16"/>
      <w:szCs w:val="16"/>
    </w:rPr>
  </w:style>
  <w:style w:type="character" w:customStyle="1" w:styleId="Ttulo3Char">
    <w:name w:val="Título 3 Char"/>
    <w:basedOn w:val="Fontepargpadro"/>
    <w:link w:val="Ttulo3"/>
    <w:uiPriority w:val="9"/>
    <w:rsid w:val="00D73D80"/>
    <w:rPr>
      <w:rFonts w:ascii="Arial" w:eastAsia="MS Mincho" w:hAnsi="Arial" w:cs="Times New Roman"/>
      <w:sz w:val="26"/>
      <w:szCs w:val="20"/>
      <w:lang w:val="x-none" w:eastAsia="x-none"/>
    </w:rPr>
  </w:style>
  <w:style w:type="character" w:customStyle="1" w:styleId="Ttulo4Char">
    <w:name w:val="Título 4 Char"/>
    <w:basedOn w:val="Fontepargpadro"/>
    <w:link w:val="Ttulo4"/>
    <w:uiPriority w:val="9"/>
    <w:rsid w:val="00D73D80"/>
    <w:rPr>
      <w:rFonts w:ascii="Arial" w:eastAsia="MS Mincho" w:hAnsi="Arial" w:cs="Times New Roman"/>
      <w:b/>
      <w:smallCaps/>
      <w:sz w:val="20"/>
      <w:szCs w:val="20"/>
      <w:lang w:val="x-none" w:eastAsia="x-none"/>
    </w:rPr>
  </w:style>
  <w:style w:type="character" w:customStyle="1" w:styleId="Ttulo5Char">
    <w:name w:val="Título 5 Char"/>
    <w:basedOn w:val="Fontepargpadro"/>
    <w:link w:val="Ttulo5"/>
    <w:uiPriority w:val="9"/>
    <w:rsid w:val="00D73D80"/>
    <w:rPr>
      <w:rFonts w:ascii="Arial" w:eastAsia="MS Mincho" w:hAnsi="Arial" w:cs="Times New Roman"/>
      <w:b/>
      <w:sz w:val="24"/>
      <w:szCs w:val="20"/>
      <w:lang w:val="x-none" w:eastAsia="x-none"/>
    </w:rPr>
  </w:style>
  <w:style w:type="character" w:customStyle="1" w:styleId="Ttulo7Char">
    <w:name w:val="Título 7 Char"/>
    <w:basedOn w:val="Fontepargpadro"/>
    <w:link w:val="Ttulo7"/>
    <w:uiPriority w:val="9"/>
    <w:rsid w:val="00D73D80"/>
    <w:rPr>
      <w:rFonts w:ascii="Arial" w:eastAsia="MS Mincho" w:hAnsi="Arial" w:cs="Times New Roman"/>
      <w:b/>
      <w:sz w:val="20"/>
      <w:szCs w:val="20"/>
      <w:lang w:val="x-none" w:eastAsia="x-none"/>
    </w:rPr>
  </w:style>
  <w:style w:type="character" w:customStyle="1" w:styleId="Ttulo8Char">
    <w:name w:val="Título 8 Char"/>
    <w:basedOn w:val="Fontepargpadro"/>
    <w:link w:val="Ttulo8"/>
    <w:uiPriority w:val="9"/>
    <w:rsid w:val="00D73D80"/>
    <w:rPr>
      <w:rFonts w:ascii="Times New Roman" w:eastAsia="Times New Roman" w:hAnsi="Times New Roman" w:cs="Times New Roman"/>
      <w:i/>
      <w:iCs/>
      <w:sz w:val="24"/>
      <w:szCs w:val="24"/>
      <w:lang w:val="x-none" w:eastAsia="x-none"/>
    </w:rPr>
  </w:style>
  <w:style w:type="character" w:customStyle="1" w:styleId="Ttulo9Char">
    <w:name w:val="Título 9 Char"/>
    <w:basedOn w:val="Fontepargpadro"/>
    <w:link w:val="Ttulo9"/>
    <w:uiPriority w:val="9"/>
    <w:rsid w:val="00D73D80"/>
    <w:rPr>
      <w:rFonts w:ascii="Lucida Handwriting" w:eastAsia="Times New Roman" w:hAnsi="Lucida Handwriting" w:cs="Times New Roman"/>
      <w:b/>
      <w:snapToGrid w:val="0"/>
      <w:color w:val="000000"/>
      <w:sz w:val="20"/>
      <w:szCs w:val="24"/>
      <w:lang w:val="x-none" w:eastAsia="x-none"/>
    </w:rPr>
  </w:style>
  <w:style w:type="numbering" w:customStyle="1" w:styleId="Semlista1">
    <w:name w:val="Sem lista1"/>
    <w:next w:val="Semlista"/>
    <w:semiHidden/>
    <w:unhideWhenUsed/>
    <w:rsid w:val="00D73D80"/>
  </w:style>
  <w:style w:type="paragraph" w:styleId="Recuodecorpodetexto">
    <w:name w:val="Body Text Indent"/>
    <w:basedOn w:val="Normal"/>
    <w:link w:val="RecuodecorpodetextoChar"/>
    <w:uiPriority w:val="99"/>
    <w:unhideWhenUsed/>
    <w:rsid w:val="00D73D80"/>
    <w:pPr>
      <w:spacing w:after="120"/>
      <w:ind w:left="283"/>
    </w:pPr>
    <w:rPr>
      <w:rFonts w:ascii="Calibri" w:eastAsia="Calibri" w:hAnsi="Calibri"/>
      <w:lang w:val="x-none"/>
    </w:rPr>
  </w:style>
  <w:style w:type="character" w:customStyle="1" w:styleId="RecuodecorpodetextoChar">
    <w:name w:val="Recuo de corpo de texto Char"/>
    <w:basedOn w:val="Fontepargpadro"/>
    <w:link w:val="Recuodecorpodetexto"/>
    <w:uiPriority w:val="99"/>
    <w:rsid w:val="00D73D80"/>
    <w:rPr>
      <w:rFonts w:ascii="Calibri" w:eastAsia="Calibri" w:hAnsi="Calibri" w:cs="Times New Roman"/>
      <w:lang w:val="x-none"/>
    </w:rPr>
  </w:style>
  <w:style w:type="character" w:styleId="Nmerodepgina">
    <w:name w:val="page number"/>
    <w:basedOn w:val="Fontepargpadro"/>
    <w:uiPriority w:val="99"/>
    <w:rsid w:val="00D73D80"/>
  </w:style>
  <w:style w:type="paragraph" w:styleId="NormalWeb">
    <w:name w:val="Normal (Web)"/>
    <w:basedOn w:val="Normal"/>
    <w:uiPriority w:val="99"/>
    <w:rsid w:val="00D73D80"/>
    <w:pPr>
      <w:numPr>
        <w:ilvl w:val="1"/>
        <w:numId w:val="1"/>
      </w:numPr>
      <w:spacing w:before="100" w:beforeAutospacing="1" w:after="100" w:afterAutospacing="1"/>
      <w:ind w:left="0" w:firstLine="0"/>
    </w:pPr>
    <w:rPr>
      <w:rFonts w:ascii="Arial Unicode MS" w:eastAsia="Arial Unicode MS" w:hAnsi="Arial Unicode MS" w:cs="Arial Unicode MS"/>
      <w:sz w:val="24"/>
      <w:szCs w:val="24"/>
      <w:lang w:val="pt-PT"/>
    </w:rPr>
  </w:style>
  <w:style w:type="character" w:customStyle="1" w:styleId="TextodecomentrioChar">
    <w:name w:val="Texto de comentário Char"/>
    <w:link w:val="Textodecomentrio"/>
    <w:semiHidden/>
    <w:locked/>
    <w:rsid w:val="00D73D80"/>
    <w:rPr>
      <w:szCs w:val="24"/>
    </w:rPr>
  </w:style>
  <w:style w:type="paragraph" w:styleId="Textodecomentrio">
    <w:name w:val="annotation text"/>
    <w:basedOn w:val="Normal"/>
    <w:link w:val="TextodecomentrioChar"/>
    <w:semiHidden/>
    <w:rsid w:val="00D73D80"/>
    <w:rPr>
      <w:rFonts w:asciiTheme="minorHAnsi" w:eastAsiaTheme="minorHAnsi" w:hAnsiTheme="minorHAnsi" w:cstheme="minorBidi"/>
      <w:sz w:val="22"/>
      <w:szCs w:val="24"/>
      <w:lang w:eastAsia="en-US"/>
    </w:rPr>
  </w:style>
  <w:style w:type="character" w:customStyle="1" w:styleId="TextodecomentrioChar1">
    <w:name w:val="Texto de comentário Char1"/>
    <w:basedOn w:val="Fontepargpadro"/>
    <w:uiPriority w:val="99"/>
    <w:semiHidden/>
    <w:rsid w:val="00D73D80"/>
    <w:rPr>
      <w:sz w:val="20"/>
      <w:szCs w:val="20"/>
    </w:rPr>
  </w:style>
  <w:style w:type="character" w:customStyle="1" w:styleId="TtuloChar">
    <w:name w:val="Título Char"/>
    <w:link w:val="Ttulo"/>
    <w:locked/>
    <w:rsid w:val="00D73D80"/>
    <w:rPr>
      <w:sz w:val="24"/>
      <w:lang w:val="en-US"/>
    </w:rPr>
  </w:style>
  <w:style w:type="paragraph" w:styleId="Ttulo">
    <w:name w:val="Title"/>
    <w:basedOn w:val="Normal"/>
    <w:link w:val="TtuloChar"/>
    <w:qFormat/>
    <w:rsid w:val="00D73D80"/>
    <w:pPr>
      <w:jc w:val="center"/>
    </w:pPr>
    <w:rPr>
      <w:rFonts w:asciiTheme="minorHAnsi" w:eastAsiaTheme="minorHAnsi" w:hAnsiTheme="minorHAnsi" w:cstheme="minorBidi"/>
      <w:sz w:val="24"/>
      <w:szCs w:val="22"/>
      <w:lang w:val="en-US" w:eastAsia="en-US"/>
    </w:rPr>
  </w:style>
  <w:style w:type="character" w:customStyle="1" w:styleId="TtuloChar1">
    <w:name w:val="Título Char1"/>
    <w:basedOn w:val="Fontepargpadro"/>
    <w:uiPriority w:val="10"/>
    <w:rsid w:val="00D73D80"/>
    <w:rPr>
      <w:rFonts w:asciiTheme="majorHAnsi" w:eastAsiaTheme="majorEastAsia" w:hAnsiTheme="majorHAnsi" w:cstheme="majorBidi"/>
      <w:color w:val="17365D" w:themeColor="text2" w:themeShade="BF"/>
      <w:spacing w:val="5"/>
      <w:kern w:val="28"/>
      <w:sz w:val="52"/>
      <w:szCs w:val="52"/>
    </w:rPr>
  </w:style>
  <w:style w:type="character" w:customStyle="1" w:styleId="Recuodecorpodetexto3Char">
    <w:name w:val="Recuo de corpo de texto 3 Char"/>
    <w:link w:val="Recuodecorpodetexto3"/>
    <w:uiPriority w:val="99"/>
    <w:locked/>
    <w:rsid w:val="00D73D80"/>
    <w:rPr>
      <w:color w:val="0000FF"/>
      <w:sz w:val="24"/>
      <w:szCs w:val="24"/>
    </w:rPr>
  </w:style>
  <w:style w:type="paragraph" w:styleId="Recuodecorpodetexto3">
    <w:name w:val="Body Text Indent 3"/>
    <w:basedOn w:val="Normal"/>
    <w:link w:val="Recuodecorpodetexto3Char"/>
    <w:uiPriority w:val="99"/>
    <w:rsid w:val="00D73D80"/>
    <w:pPr>
      <w:ind w:firstLine="709"/>
      <w:jc w:val="both"/>
    </w:pPr>
    <w:rPr>
      <w:color w:val="0000FF"/>
      <w:sz w:val="24"/>
      <w:szCs w:val="24"/>
    </w:rPr>
  </w:style>
  <w:style w:type="character" w:customStyle="1" w:styleId="Recuodecorpodetexto3Char1">
    <w:name w:val="Recuo de corpo de texto 3 Char1"/>
    <w:basedOn w:val="Fontepargpadro"/>
    <w:uiPriority w:val="99"/>
    <w:semiHidden/>
    <w:rsid w:val="00D73D80"/>
    <w:rPr>
      <w:sz w:val="16"/>
      <w:szCs w:val="16"/>
    </w:rPr>
  </w:style>
  <w:style w:type="character" w:customStyle="1" w:styleId="TextosemFormataoChar">
    <w:name w:val="Texto sem Formatação Char"/>
    <w:link w:val="TextosemFormatao"/>
    <w:locked/>
    <w:rsid w:val="00D73D80"/>
    <w:rPr>
      <w:rFonts w:ascii="Courier New" w:hAnsi="Courier New" w:cs="MS Mincho"/>
    </w:rPr>
  </w:style>
  <w:style w:type="paragraph" w:styleId="TextosemFormatao">
    <w:name w:val="Plain Text"/>
    <w:basedOn w:val="Normal"/>
    <w:link w:val="TextosemFormataoChar"/>
    <w:rsid w:val="00D73D80"/>
    <w:rPr>
      <w:rFonts w:ascii="Courier New" w:hAnsi="Courier New" w:cs="MS Mincho"/>
    </w:rPr>
  </w:style>
  <w:style w:type="character" w:customStyle="1" w:styleId="TextosemFormataoChar1">
    <w:name w:val="Texto sem Formatação Char1"/>
    <w:basedOn w:val="Fontepargpadro"/>
    <w:uiPriority w:val="99"/>
    <w:semiHidden/>
    <w:rsid w:val="00D73D80"/>
    <w:rPr>
      <w:rFonts w:ascii="Consolas" w:hAnsi="Consolas" w:cs="Consolas"/>
      <w:sz w:val="21"/>
      <w:szCs w:val="21"/>
    </w:rPr>
  </w:style>
  <w:style w:type="paragraph" w:customStyle="1" w:styleId="BodyText22">
    <w:name w:val="Body Text 22"/>
    <w:basedOn w:val="Normal"/>
    <w:rsid w:val="00D73D80"/>
    <w:pPr>
      <w:widowControl w:val="0"/>
      <w:snapToGrid w:val="0"/>
      <w:spacing w:before="120" w:after="120"/>
      <w:jc w:val="both"/>
    </w:pPr>
    <w:rPr>
      <w:rFonts w:ascii="Arial" w:hAnsi="Arial"/>
    </w:rPr>
  </w:style>
  <w:style w:type="paragraph" w:customStyle="1" w:styleId="AblagSP">
    <w:name w:val="AblagSP"/>
    <w:basedOn w:val="Normal"/>
    <w:rsid w:val="00D73D80"/>
    <w:pPr>
      <w:ind w:left="2552" w:hanging="426"/>
      <w:jc w:val="both"/>
    </w:pPr>
    <w:rPr>
      <w:rFonts w:ascii="Arial" w:hAnsi="Arial"/>
      <w:sz w:val="26"/>
    </w:rPr>
  </w:style>
  <w:style w:type="paragraph" w:customStyle="1" w:styleId="PadroDOU">
    <w:name w:val="Padrão D.O.U."/>
    <w:rsid w:val="00D73D80"/>
    <w:pPr>
      <w:widowControl w:val="0"/>
      <w:spacing w:after="0" w:line="240" w:lineRule="auto"/>
      <w:jc w:val="both"/>
    </w:pPr>
    <w:rPr>
      <w:rFonts w:ascii="Courier New" w:eastAsia="Times New Roman" w:hAnsi="Courier New" w:cs="Times New Roman"/>
      <w:b/>
      <w:sz w:val="24"/>
      <w:szCs w:val="20"/>
      <w:lang w:eastAsia="pt-BR"/>
    </w:rPr>
  </w:style>
  <w:style w:type="paragraph" w:customStyle="1" w:styleId="Ablag">
    <w:name w:val="Ablag"/>
    <w:basedOn w:val="Normal"/>
    <w:rsid w:val="00D73D80"/>
    <w:pPr>
      <w:tabs>
        <w:tab w:val="left" w:pos="851"/>
      </w:tabs>
      <w:ind w:left="1276" w:hanging="709"/>
      <w:jc w:val="both"/>
    </w:pPr>
    <w:rPr>
      <w:rFonts w:ascii="Arial" w:hAnsi="Arial"/>
      <w:sz w:val="26"/>
    </w:rPr>
  </w:style>
  <w:style w:type="paragraph" w:customStyle="1" w:styleId="Corpodetexto31">
    <w:name w:val="Corpo de texto 31"/>
    <w:basedOn w:val="Normal"/>
    <w:rsid w:val="00D73D80"/>
    <w:pPr>
      <w:widowControl w:val="0"/>
    </w:pPr>
    <w:rPr>
      <w:rFonts w:ascii="Verdana" w:hAnsi="Verdana"/>
      <w:b/>
    </w:rPr>
  </w:style>
  <w:style w:type="paragraph" w:customStyle="1" w:styleId="WW-Padro">
    <w:name w:val="WW-Padrão"/>
    <w:rsid w:val="00D73D80"/>
    <w:pPr>
      <w:suppressAutoHyphens/>
      <w:spacing w:after="0" w:line="240" w:lineRule="auto"/>
    </w:pPr>
    <w:rPr>
      <w:rFonts w:ascii="Times New Roman" w:eastAsia="Arial" w:hAnsi="Times New Roman" w:cs="Times New Roman"/>
      <w:sz w:val="24"/>
      <w:szCs w:val="20"/>
      <w:lang w:eastAsia="ar-SA"/>
    </w:rPr>
  </w:style>
  <w:style w:type="paragraph" w:customStyle="1" w:styleId="Default">
    <w:name w:val="Default"/>
    <w:rsid w:val="00D73D80"/>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Hyperlink">
    <w:name w:val="Hyperlink"/>
    <w:basedOn w:val="Fontepargpadro"/>
    <w:uiPriority w:val="99"/>
    <w:unhideWhenUsed/>
    <w:rsid w:val="00E01E2A"/>
    <w:rPr>
      <w:color w:val="0000FF" w:themeColor="hyperlink"/>
      <w:u w:val="single"/>
    </w:rPr>
  </w:style>
  <w:style w:type="paragraph" w:styleId="PargrafodaLista">
    <w:name w:val="List Paragraph"/>
    <w:basedOn w:val="Normal"/>
    <w:uiPriority w:val="34"/>
    <w:qFormat/>
    <w:rsid w:val="007841CC"/>
    <w:pPr>
      <w:ind w:left="720"/>
      <w:contextualSpacing/>
    </w:pPr>
  </w:style>
  <w:style w:type="character" w:customStyle="1" w:styleId="WW8Num1z0">
    <w:name w:val="WW8Num1z0"/>
    <w:rsid w:val="008501FA"/>
    <w:rPr>
      <w:rFonts w:ascii="Symbol" w:hAnsi="Symbol" w:cs="Symbol" w:hint="default"/>
    </w:rPr>
  </w:style>
  <w:style w:type="character" w:customStyle="1" w:styleId="WW8Num1z1">
    <w:name w:val="WW8Num1z1"/>
    <w:rsid w:val="008501FA"/>
    <w:rPr>
      <w:rFonts w:ascii="Courier New" w:hAnsi="Courier New" w:cs="Courier New" w:hint="default"/>
    </w:rPr>
  </w:style>
  <w:style w:type="character" w:customStyle="1" w:styleId="WW8Num1z2">
    <w:name w:val="WW8Num1z2"/>
    <w:rsid w:val="008501FA"/>
    <w:rPr>
      <w:rFonts w:ascii="Wingdings" w:hAnsi="Wingdings" w:cs="Wingdings" w:hint="default"/>
    </w:rPr>
  </w:style>
  <w:style w:type="character" w:customStyle="1" w:styleId="WW8Num1z3">
    <w:name w:val="WW8Num1z3"/>
    <w:rsid w:val="008501FA"/>
  </w:style>
  <w:style w:type="character" w:customStyle="1" w:styleId="WW8Num1z4">
    <w:name w:val="WW8Num1z4"/>
    <w:rsid w:val="008501FA"/>
  </w:style>
  <w:style w:type="character" w:customStyle="1" w:styleId="WW8Num1z5">
    <w:name w:val="WW8Num1z5"/>
    <w:rsid w:val="008501FA"/>
  </w:style>
  <w:style w:type="character" w:customStyle="1" w:styleId="WW8Num1z6">
    <w:name w:val="WW8Num1z6"/>
    <w:rsid w:val="008501FA"/>
  </w:style>
  <w:style w:type="character" w:customStyle="1" w:styleId="WW8Num1z7">
    <w:name w:val="WW8Num1z7"/>
    <w:rsid w:val="008501FA"/>
  </w:style>
  <w:style w:type="character" w:customStyle="1" w:styleId="WW8Num1z8">
    <w:name w:val="WW8Num1z8"/>
    <w:rsid w:val="008501FA"/>
  </w:style>
  <w:style w:type="character" w:customStyle="1" w:styleId="WW8Num2z0">
    <w:name w:val="WW8Num2z0"/>
    <w:rsid w:val="008501FA"/>
    <w:rPr>
      <w:rFonts w:ascii="Symbol" w:eastAsia="Times New Roman" w:hAnsi="Symbol" w:cs="Arial" w:hint="default"/>
    </w:rPr>
  </w:style>
  <w:style w:type="character" w:customStyle="1" w:styleId="WW8Num2z1">
    <w:name w:val="WW8Num2z1"/>
    <w:rsid w:val="008501FA"/>
    <w:rPr>
      <w:rFonts w:ascii="Courier New" w:hAnsi="Courier New" w:cs="Courier New" w:hint="default"/>
    </w:rPr>
  </w:style>
  <w:style w:type="character" w:customStyle="1" w:styleId="WW8Num2z2">
    <w:name w:val="WW8Num2z2"/>
    <w:rsid w:val="008501FA"/>
    <w:rPr>
      <w:rFonts w:ascii="Wingdings" w:hAnsi="Wingdings" w:cs="Wingdings" w:hint="default"/>
    </w:rPr>
  </w:style>
  <w:style w:type="character" w:customStyle="1" w:styleId="WW8Num2z3">
    <w:name w:val="WW8Num2z3"/>
    <w:rsid w:val="008501FA"/>
    <w:rPr>
      <w:rFonts w:ascii="Symbol" w:hAnsi="Symbol" w:cs="Symbol" w:hint="default"/>
    </w:rPr>
  </w:style>
  <w:style w:type="character" w:customStyle="1" w:styleId="WW8Num3z0">
    <w:name w:val="WW8Num3z0"/>
    <w:rsid w:val="008501FA"/>
  </w:style>
  <w:style w:type="character" w:customStyle="1" w:styleId="WW8Num3z1">
    <w:name w:val="WW8Num3z1"/>
    <w:rsid w:val="008501FA"/>
  </w:style>
  <w:style w:type="character" w:customStyle="1" w:styleId="WW8Num3z2">
    <w:name w:val="WW8Num3z2"/>
    <w:rsid w:val="008501FA"/>
  </w:style>
  <w:style w:type="character" w:customStyle="1" w:styleId="WW8Num3z3">
    <w:name w:val="WW8Num3z3"/>
    <w:rsid w:val="008501FA"/>
  </w:style>
  <w:style w:type="character" w:customStyle="1" w:styleId="WW8Num3z4">
    <w:name w:val="WW8Num3z4"/>
    <w:rsid w:val="008501FA"/>
  </w:style>
  <w:style w:type="character" w:customStyle="1" w:styleId="WW8Num3z5">
    <w:name w:val="WW8Num3z5"/>
    <w:rsid w:val="008501FA"/>
  </w:style>
  <w:style w:type="character" w:customStyle="1" w:styleId="WW8Num3z6">
    <w:name w:val="WW8Num3z6"/>
    <w:rsid w:val="008501FA"/>
  </w:style>
  <w:style w:type="character" w:customStyle="1" w:styleId="WW8Num3z7">
    <w:name w:val="WW8Num3z7"/>
    <w:rsid w:val="008501FA"/>
  </w:style>
  <w:style w:type="character" w:customStyle="1" w:styleId="WW8Num3z8">
    <w:name w:val="WW8Num3z8"/>
    <w:rsid w:val="008501FA"/>
  </w:style>
  <w:style w:type="character" w:customStyle="1" w:styleId="WW8Num4z0">
    <w:name w:val="WW8Num4z0"/>
    <w:rsid w:val="008501FA"/>
    <w:rPr>
      <w:rFonts w:ascii="Symbol" w:hAnsi="Symbol" w:cs="Symbol" w:hint="default"/>
    </w:rPr>
  </w:style>
  <w:style w:type="character" w:customStyle="1" w:styleId="WW8Num4z1">
    <w:name w:val="WW8Num4z1"/>
    <w:rsid w:val="008501FA"/>
    <w:rPr>
      <w:rFonts w:ascii="Courier New" w:hAnsi="Courier New" w:cs="Courier New" w:hint="default"/>
    </w:rPr>
  </w:style>
  <w:style w:type="character" w:customStyle="1" w:styleId="WW8Num4z2">
    <w:name w:val="WW8Num4z2"/>
    <w:rsid w:val="008501FA"/>
    <w:rPr>
      <w:rFonts w:ascii="Wingdings" w:hAnsi="Wingdings" w:cs="Wingdings" w:hint="default"/>
    </w:rPr>
  </w:style>
  <w:style w:type="character" w:customStyle="1" w:styleId="WW8Num5z0">
    <w:name w:val="WW8Num5z0"/>
    <w:rsid w:val="008501FA"/>
  </w:style>
  <w:style w:type="character" w:customStyle="1" w:styleId="WW8Num5z1">
    <w:name w:val="WW8Num5z1"/>
    <w:rsid w:val="008501FA"/>
  </w:style>
  <w:style w:type="character" w:customStyle="1" w:styleId="WW8Num5z2">
    <w:name w:val="WW8Num5z2"/>
    <w:rsid w:val="008501FA"/>
  </w:style>
  <w:style w:type="character" w:customStyle="1" w:styleId="WW8Num5z3">
    <w:name w:val="WW8Num5z3"/>
    <w:rsid w:val="008501FA"/>
  </w:style>
  <w:style w:type="character" w:customStyle="1" w:styleId="WW8Num5z4">
    <w:name w:val="WW8Num5z4"/>
    <w:rsid w:val="008501FA"/>
  </w:style>
  <w:style w:type="character" w:customStyle="1" w:styleId="WW8Num5z5">
    <w:name w:val="WW8Num5z5"/>
    <w:rsid w:val="008501FA"/>
  </w:style>
  <w:style w:type="character" w:customStyle="1" w:styleId="WW8Num5z6">
    <w:name w:val="WW8Num5z6"/>
    <w:rsid w:val="008501FA"/>
  </w:style>
  <w:style w:type="character" w:customStyle="1" w:styleId="WW8Num5z7">
    <w:name w:val="WW8Num5z7"/>
    <w:rsid w:val="008501FA"/>
  </w:style>
  <w:style w:type="character" w:customStyle="1" w:styleId="WW8Num5z8">
    <w:name w:val="WW8Num5z8"/>
    <w:rsid w:val="008501FA"/>
  </w:style>
  <w:style w:type="character" w:customStyle="1" w:styleId="WW8Num6z0">
    <w:name w:val="WW8Num6z0"/>
    <w:rsid w:val="008501FA"/>
  </w:style>
  <w:style w:type="character" w:customStyle="1" w:styleId="WW8Num6z1">
    <w:name w:val="WW8Num6z1"/>
    <w:rsid w:val="008501FA"/>
  </w:style>
  <w:style w:type="character" w:customStyle="1" w:styleId="WW8Num6z2">
    <w:name w:val="WW8Num6z2"/>
    <w:rsid w:val="008501FA"/>
  </w:style>
  <w:style w:type="character" w:customStyle="1" w:styleId="WW8Num6z3">
    <w:name w:val="WW8Num6z3"/>
    <w:rsid w:val="008501FA"/>
  </w:style>
  <w:style w:type="character" w:customStyle="1" w:styleId="WW8Num6z4">
    <w:name w:val="WW8Num6z4"/>
    <w:rsid w:val="008501FA"/>
  </w:style>
  <w:style w:type="character" w:customStyle="1" w:styleId="WW8Num6z5">
    <w:name w:val="WW8Num6z5"/>
    <w:rsid w:val="008501FA"/>
  </w:style>
  <w:style w:type="character" w:customStyle="1" w:styleId="WW8Num6z6">
    <w:name w:val="WW8Num6z6"/>
    <w:rsid w:val="008501FA"/>
  </w:style>
  <w:style w:type="character" w:customStyle="1" w:styleId="WW8Num6z7">
    <w:name w:val="WW8Num6z7"/>
    <w:rsid w:val="008501FA"/>
  </w:style>
  <w:style w:type="character" w:customStyle="1" w:styleId="WW8Num6z8">
    <w:name w:val="WW8Num6z8"/>
    <w:rsid w:val="008501FA"/>
  </w:style>
  <w:style w:type="character" w:customStyle="1" w:styleId="WW8Num7z0">
    <w:name w:val="WW8Num7z0"/>
    <w:rsid w:val="008501FA"/>
    <w:rPr>
      <w:rFonts w:ascii="Symbol" w:eastAsia="Times New Roman" w:hAnsi="Symbol" w:cs="Arial" w:hint="default"/>
    </w:rPr>
  </w:style>
  <w:style w:type="character" w:customStyle="1" w:styleId="WW8Num7z1">
    <w:name w:val="WW8Num7z1"/>
    <w:rsid w:val="008501FA"/>
    <w:rPr>
      <w:rFonts w:ascii="Courier New" w:hAnsi="Courier New" w:cs="Courier New" w:hint="default"/>
    </w:rPr>
  </w:style>
  <w:style w:type="character" w:customStyle="1" w:styleId="WW8Num7z2">
    <w:name w:val="WW8Num7z2"/>
    <w:rsid w:val="008501FA"/>
    <w:rPr>
      <w:rFonts w:ascii="Wingdings" w:hAnsi="Wingdings" w:cs="Wingdings" w:hint="default"/>
    </w:rPr>
  </w:style>
  <w:style w:type="character" w:customStyle="1" w:styleId="WW8Num7z3">
    <w:name w:val="WW8Num7z3"/>
    <w:rsid w:val="008501FA"/>
    <w:rPr>
      <w:rFonts w:ascii="Symbol" w:hAnsi="Symbol" w:cs="Symbol" w:hint="default"/>
    </w:rPr>
  </w:style>
  <w:style w:type="character" w:customStyle="1" w:styleId="WW8Num8z0">
    <w:name w:val="WW8Num8z0"/>
    <w:rsid w:val="008501FA"/>
  </w:style>
  <w:style w:type="character" w:customStyle="1" w:styleId="WW8Num8z1">
    <w:name w:val="WW8Num8z1"/>
    <w:rsid w:val="008501FA"/>
  </w:style>
  <w:style w:type="character" w:customStyle="1" w:styleId="WW8Num8z2">
    <w:name w:val="WW8Num8z2"/>
    <w:rsid w:val="008501FA"/>
  </w:style>
  <w:style w:type="character" w:customStyle="1" w:styleId="WW8Num8z3">
    <w:name w:val="WW8Num8z3"/>
    <w:rsid w:val="008501FA"/>
  </w:style>
  <w:style w:type="character" w:customStyle="1" w:styleId="WW8Num8z4">
    <w:name w:val="WW8Num8z4"/>
    <w:rsid w:val="008501FA"/>
  </w:style>
  <w:style w:type="character" w:customStyle="1" w:styleId="WW8Num8z5">
    <w:name w:val="WW8Num8z5"/>
    <w:rsid w:val="008501FA"/>
  </w:style>
  <w:style w:type="character" w:customStyle="1" w:styleId="WW8Num8z6">
    <w:name w:val="WW8Num8z6"/>
    <w:rsid w:val="008501FA"/>
  </w:style>
  <w:style w:type="character" w:customStyle="1" w:styleId="WW8Num8z7">
    <w:name w:val="WW8Num8z7"/>
    <w:rsid w:val="008501FA"/>
  </w:style>
  <w:style w:type="character" w:customStyle="1" w:styleId="WW8Num8z8">
    <w:name w:val="WW8Num8z8"/>
    <w:rsid w:val="008501FA"/>
  </w:style>
  <w:style w:type="character" w:customStyle="1" w:styleId="Fontepargpadro1">
    <w:name w:val="Fonte parág. padrão1"/>
    <w:rsid w:val="008501FA"/>
  </w:style>
  <w:style w:type="character" w:customStyle="1" w:styleId="apple-style-span">
    <w:name w:val="apple-style-span"/>
    <w:basedOn w:val="Fontepargpadro1"/>
    <w:rsid w:val="008501FA"/>
  </w:style>
  <w:style w:type="character" w:customStyle="1" w:styleId="SubttuloChar">
    <w:name w:val="Subtítulo Char"/>
    <w:rsid w:val="008501FA"/>
    <w:rPr>
      <w:rFonts w:ascii="Arial" w:hAnsi="Arial" w:cs="Arial"/>
      <w:b/>
      <w:sz w:val="24"/>
    </w:rPr>
  </w:style>
  <w:style w:type="paragraph" w:customStyle="1" w:styleId="Heading">
    <w:name w:val="Heading"/>
    <w:basedOn w:val="Normal"/>
    <w:next w:val="Corpodetexto"/>
    <w:rsid w:val="008501FA"/>
    <w:pPr>
      <w:keepNext/>
      <w:suppressAutoHyphens/>
      <w:spacing w:before="240" w:after="120"/>
    </w:pPr>
    <w:rPr>
      <w:rFonts w:ascii="Arial" w:eastAsia="Microsoft YaHei" w:hAnsi="Arial" w:cs="Mangal"/>
      <w:sz w:val="28"/>
      <w:szCs w:val="28"/>
      <w:lang w:eastAsia="ar-SA"/>
    </w:rPr>
  </w:style>
  <w:style w:type="paragraph" w:styleId="Lista">
    <w:name w:val="List"/>
    <w:basedOn w:val="Corpodetexto"/>
    <w:rsid w:val="008501FA"/>
    <w:pPr>
      <w:suppressAutoHyphens/>
      <w:spacing w:after="0"/>
      <w:jc w:val="both"/>
    </w:pPr>
    <w:rPr>
      <w:rFonts w:cs="Mangal"/>
      <w:sz w:val="28"/>
      <w:szCs w:val="24"/>
      <w:lang w:eastAsia="ar-SA"/>
    </w:rPr>
  </w:style>
  <w:style w:type="paragraph" w:customStyle="1" w:styleId="Legenda1">
    <w:name w:val="Legenda1"/>
    <w:basedOn w:val="Normal"/>
    <w:rsid w:val="008501FA"/>
    <w:pPr>
      <w:suppressLineNumbers/>
      <w:suppressAutoHyphens/>
      <w:spacing w:before="120" w:after="120"/>
    </w:pPr>
    <w:rPr>
      <w:rFonts w:cs="Mangal"/>
      <w:i/>
      <w:iCs/>
      <w:sz w:val="24"/>
      <w:szCs w:val="24"/>
      <w:lang w:eastAsia="ar-SA"/>
    </w:rPr>
  </w:style>
  <w:style w:type="paragraph" w:customStyle="1" w:styleId="Index">
    <w:name w:val="Index"/>
    <w:basedOn w:val="Normal"/>
    <w:rsid w:val="008501FA"/>
    <w:pPr>
      <w:suppressLineNumbers/>
      <w:suppressAutoHyphens/>
    </w:pPr>
    <w:rPr>
      <w:rFonts w:cs="Mangal"/>
      <w:sz w:val="24"/>
      <w:szCs w:val="24"/>
      <w:lang w:eastAsia="ar-SA"/>
    </w:rPr>
  </w:style>
  <w:style w:type="paragraph" w:styleId="Subttulo">
    <w:name w:val="Subtitle"/>
    <w:basedOn w:val="Normal"/>
    <w:next w:val="Corpodetexto"/>
    <w:link w:val="SubttuloChar1"/>
    <w:qFormat/>
    <w:rsid w:val="008501FA"/>
    <w:pPr>
      <w:suppressAutoHyphens/>
      <w:jc w:val="center"/>
    </w:pPr>
    <w:rPr>
      <w:rFonts w:ascii="Arial" w:hAnsi="Arial" w:cs="Arial"/>
      <w:b/>
      <w:sz w:val="24"/>
      <w:lang w:eastAsia="ar-SA"/>
    </w:rPr>
  </w:style>
  <w:style w:type="character" w:customStyle="1" w:styleId="SubttuloChar1">
    <w:name w:val="Subtítulo Char1"/>
    <w:basedOn w:val="Fontepargpadro"/>
    <w:link w:val="Subttulo"/>
    <w:rsid w:val="008501FA"/>
    <w:rPr>
      <w:rFonts w:ascii="Arial" w:eastAsia="Times New Roman" w:hAnsi="Arial" w:cs="Arial"/>
      <w:b/>
      <w:sz w:val="24"/>
      <w:szCs w:val="20"/>
      <w:lang w:eastAsia="ar-SA"/>
    </w:rPr>
  </w:style>
  <w:style w:type="paragraph" w:customStyle="1" w:styleId="Recuodecorpodetexto31">
    <w:name w:val="Recuo de corpo de texto 31"/>
    <w:basedOn w:val="Normal"/>
    <w:rsid w:val="008501FA"/>
    <w:pPr>
      <w:suppressAutoHyphens/>
      <w:spacing w:after="120"/>
      <w:ind w:left="283"/>
    </w:pPr>
    <w:rPr>
      <w:sz w:val="16"/>
      <w:szCs w:val="16"/>
      <w:lang w:eastAsia="ar-SA"/>
    </w:rPr>
  </w:style>
  <w:style w:type="paragraph" w:customStyle="1" w:styleId="Recuodecorpodetexto21">
    <w:name w:val="Recuo de corpo de texto 21"/>
    <w:basedOn w:val="Normal"/>
    <w:rsid w:val="008501FA"/>
    <w:pPr>
      <w:suppressAutoHyphens/>
      <w:spacing w:after="120" w:line="480" w:lineRule="auto"/>
      <w:ind w:left="283"/>
    </w:pPr>
    <w:rPr>
      <w:sz w:val="24"/>
      <w:szCs w:val="24"/>
      <w:lang w:eastAsia="ar-SA"/>
    </w:rPr>
  </w:style>
  <w:style w:type="paragraph" w:styleId="SemEspaamento">
    <w:name w:val="No Spacing"/>
    <w:uiPriority w:val="1"/>
    <w:qFormat/>
    <w:rsid w:val="008501FA"/>
    <w:pPr>
      <w:suppressAutoHyphens/>
      <w:spacing w:after="0" w:line="240" w:lineRule="auto"/>
    </w:pPr>
    <w:rPr>
      <w:rFonts w:ascii="Calibri" w:eastAsia="Calibri" w:hAnsi="Calibri" w:cs="Calibri"/>
      <w:lang w:eastAsia="ar-SA"/>
    </w:rPr>
  </w:style>
  <w:style w:type="paragraph" w:customStyle="1" w:styleId="Corpodetexto21">
    <w:name w:val="Corpo de texto 21"/>
    <w:basedOn w:val="Normal"/>
    <w:rsid w:val="008501FA"/>
    <w:pPr>
      <w:suppressAutoHyphens/>
      <w:spacing w:after="120" w:line="480" w:lineRule="auto"/>
    </w:pPr>
    <w:rPr>
      <w:sz w:val="24"/>
      <w:szCs w:val="24"/>
      <w:lang w:eastAsia="ar-SA"/>
    </w:rPr>
  </w:style>
  <w:style w:type="paragraph" w:customStyle="1" w:styleId="TableContents">
    <w:name w:val="Table Contents"/>
    <w:basedOn w:val="Normal"/>
    <w:rsid w:val="008501FA"/>
    <w:pPr>
      <w:suppressLineNumbers/>
      <w:suppressAutoHyphens/>
    </w:pPr>
    <w:rPr>
      <w:sz w:val="24"/>
      <w:szCs w:val="24"/>
      <w:lang w:eastAsia="ar-SA"/>
    </w:rPr>
  </w:style>
  <w:style w:type="paragraph" w:customStyle="1" w:styleId="TableHeading">
    <w:name w:val="Table Heading"/>
    <w:basedOn w:val="TableContents"/>
    <w:rsid w:val="008501FA"/>
    <w:pPr>
      <w:jc w:val="center"/>
    </w:pPr>
    <w:rPr>
      <w:b/>
      <w:bCs/>
    </w:rPr>
  </w:style>
  <w:style w:type="paragraph" w:customStyle="1" w:styleId="Framecontents">
    <w:name w:val="Frame contents"/>
    <w:basedOn w:val="Corpodetexto"/>
    <w:rsid w:val="008501FA"/>
    <w:pPr>
      <w:suppressAutoHyphens/>
      <w:spacing w:after="0"/>
      <w:jc w:val="both"/>
    </w:pPr>
    <w:rPr>
      <w:sz w:val="28"/>
      <w:szCs w:val="24"/>
      <w:lang w:eastAsia="ar-SA"/>
    </w:rPr>
  </w:style>
  <w:style w:type="table" w:styleId="Tabelacomgrade">
    <w:name w:val="Table Grid"/>
    <w:basedOn w:val="Tabelanormal"/>
    <w:uiPriority w:val="59"/>
    <w:rsid w:val="008501FA"/>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Fontepargpadro"/>
    <w:rsid w:val="008501FA"/>
  </w:style>
  <w:style w:type="character" w:styleId="nfase">
    <w:name w:val="Emphasis"/>
    <w:uiPriority w:val="20"/>
    <w:qFormat/>
    <w:rsid w:val="008501FA"/>
    <w:rPr>
      <w:i/>
      <w:iCs/>
    </w:rPr>
  </w:style>
  <w:style w:type="character" w:customStyle="1" w:styleId="WW8Num26z8">
    <w:name w:val="WW8Num26z8"/>
    <w:rsid w:val="008501FA"/>
  </w:style>
  <w:style w:type="paragraph" w:customStyle="1" w:styleId="PADRAO">
    <w:name w:val="PADRAO"/>
    <w:basedOn w:val="Normal"/>
    <w:rsid w:val="0064357B"/>
    <w:pPr>
      <w:jc w:val="both"/>
    </w:pPr>
    <w:rPr>
      <w:rFonts w:ascii="Tms Rmn" w:hAnsi="Tms Rmn"/>
      <w:sz w:val="24"/>
    </w:rPr>
  </w:style>
  <w:style w:type="paragraph" w:customStyle="1" w:styleId="1">
    <w:name w:val="1"/>
    <w:basedOn w:val="Normal"/>
    <w:next w:val="TextosemFormatao"/>
    <w:uiPriority w:val="99"/>
    <w:rsid w:val="0064357B"/>
    <w:rPr>
      <w:rFonts w:ascii="Courier New" w:hAnsi="Courier New" w:cs="Courier New"/>
    </w:rPr>
  </w:style>
  <w:style w:type="paragraph" w:customStyle="1" w:styleId="Padro">
    <w:name w:val="Padrão"/>
    <w:rsid w:val="0064357B"/>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rsid w:val="0064357B"/>
    <w:rPr>
      <w:color w:val="800080"/>
      <w:u w:val="single"/>
    </w:rPr>
  </w:style>
  <w:style w:type="paragraph" w:customStyle="1" w:styleId="Estilo">
    <w:name w:val="Estilo"/>
    <w:basedOn w:val="Normal"/>
    <w:next w:val="TextosemFormatao"/>
    <w:uiPriority w:val="99"/>
    <w:rsid w:val="0064357B"/>
    <w:rPr>
      <w:rFonts w:ascii="Courier New" w:hAnsi="Courier New" w:cs="Courier New"/>
    </w:rPr>
  </w:style>
  <w:style w:type="paragraph" w:customStyle="1" w:styleId="Textopadro">
    <w:name w:val="Texto padrão"/>
    <w:basedOn w:val="Normal"/>
    <w:uiPriority w:val="99"/>
    <w:rsid w:val="0064357B"/>
    <w:pPr>
      <w:tabs>
        <w:tab w:val="left" w:pos="0"/>
      </w:tabs>
    </w:pPr>
    <w:rPr>
      <w:noProof/>
      <w:sz w:val="24"/>
      <w:szCs w:val="24"/>
    </w:rPr>
  </w:style>
  <w:style w:type="paragraph" w:customStyle="1" w:styleId="BodyText21">
    <w:name w:val="Body Text 21"/>
    <w:basedOn w:val="Normal"/>
    <w:uiPriority w:val="99"/>
    <w:rsid w:val="0064357B"/>
    <w:pPr>
      <w:widowControl w:val="0"/>
      <w:suppressAutoHyphens/>
      <w:jc w:val="center"/>
    </w:pPr>
    <w:rPr>
      <w:rFonts w:ascii="Arial" w:hAnsi="Arial" w:cs="Arial"/>
      <w:b/>
      <w:bCs/>
      <w:sz w:val="28"/>
      <w:szCs w:val="28"/>
    </w:rPr>
  </w:style>
  <w:style w:type="paragraph" w:customStyle="1" w:styleId="Estilo1">
    <w:name w:val="Estilo1"/>
    <w:basedOn w:val="Normal"/>
    <w:rsid w:val="0064357B"/>
    <w:pPr>
      <w:spacing w:after="120" w:line="360" w:lineRule="auto"/>
      <w:ind w:left="567"/>
      <w:jc w:val="both"/>
    </w:pPr>
  </w:style>
  <w:style w:type="paragraph" w:customStyle="1" w:styleId="A101675">
    <w:name w:val="_A101675"/>
    <w:basedOn w:val="Normal"/>
    <w:uiPriority w:val="99"/>
    <w:rsid w:val="0064357B"/>
    <w:pPr>
      <w:ind w:left="2160" w:firstLine="1296"/>
      <w:jc w:val="both"/>
    </w:pPr>
    <w:rPr>
      <w:rFonts w:ascii="Tms Rmn" w:hAnsi="Tms Rmn" w:cs="Tms Rmn"/>
      <w:sz w:val="24"/>
      <w:szCs w:val="24"/>
    </w:rPr>
  </w:style>
  <w:style w:type="paragraph" w:customStyle="1" w:styleId="A321065">
    <w:name w:val="_A321065"/>
    <w:basedOn w:val="Normal"/>
    <w:rsid w:val="0064357B"/>
    <w:pPr>
      <w:ind w:left="1296" w:right="1440" w:firstLine="4464"/>
      <w:jc w:val="both"/>
    </w:pPr>
    <w:rPr>
      <w:rFonts w:ascii="Tms Rmn" w:hAnsi="Tms Rmn" w:cs="Tms Rmn"/>
      <w:sz w:val="24"/>
      <w:szCs w:val="24"/>
      <w:lang w:eastAsia="zh-CN"/>
    </w:rPr>
  </w:style>
  <w:style w:type="paragraph" w:customStyle="1" w:styleId="TABELA">
    <w:name w:val="TABELA"/>
    <w:basedOn w:val="Normal"/>
    <w:next w:val="Normal"/>
    <w:uiPriority w:val="99"/>
    <w:rsid w:val="0064357B"/>
    <w:pPr>
      <w:tabs>
        <w:tab w:val="num" w:pos="888"/>
      </w:tabs>
      <w:ind w:left="888" w:hanging="180"/>
      <w:jc w:val="center"/>
    </w:pPr>
    <w:rPr>
      <w:rFonts w:ascii="Arial" w:hAnsi="Arial" w:cs="Arial"/>
      <w:b/>
      <w:bCs/>
      <w:lang w:eastAsia="zh-CN"/>
    </w:rPr>
  </w:style>
  <w:style w:type="paragraph" w:customStyle="1" w:styleId="A161175">
    <w:name w:val="_A161175ÿ"/>
    <w:uiPriority w:val="99"/>
    <w:rsid w:val="0064357B"/>
    <w:pPr>
      <w:widowControl w:val="0"/>
      <w:spacing w:after="0" w:line="240" w:lineRule="auto"/>
      <w:ind w:left="867" w:right="46" w:firstLine="698"/>
      <w:jc w:val="both"/>
    </w:pPr>
    <w:rPr>
      <w:rFonts w:ascii="Times New Roman" w:eastAsia="Times New Roman" w:hAnsi="Times New Roman" w:cs="Times New Roman"/>
      <w:color w:val="000000"/>
      <w:sz w:val="24"/>
      <w:szCs w:val="24"/>
      <w:lang w:eastAsia="zh-CN"/>
    </w:rPr>
  </w:style>
  <w:style w:type="paragraph" w:styleId="MapadoDocumento">
    <w:name w:val="Document Map"/>
    <w:basedOn w:val="Normal"/>
    <w:link w:val="MapadoDocumentoChar"/>
    <w:uiPriority w:val="99"/>
    <w:semiHidden/>
    <w:rsid w:val="0064357B"/>
    <w:pPr>
      <w:shd w:val="clear" w:color="auto" w:fill="000080"/>
    </w:pPr>
    <w:rPr>
      <w:rFonts w:ascii="Tahoma" w:hAnsi="Tahoma" w:cs="Tahoma"/>
    </w:rPr>
  </w:style>
  <w:style w:type="character" w:customStyle="1" w:styleId="MapadoDocumentoChar">
    <w:name w:val="Mapa do Documento Char"/>
    <w:basedOn w:val="Fontepargpadro"/>
    <w:link w:val="MapadoDocumento"/>
    <w:uiPriority w:val="99"/>
    <w:semiHidden/>
    <w:rsid w:val="0064357B"/>
    <w:rPr>
      <w:rFonts w:ascii="Tahoma" w:eastAsia="Times New Roman" w:hAnsi="Tahoma" w:cs="Tahoma"/>
      <w:sz w:val="20"/>
      <w:szCs w:val="20"/>
      <w:shd w:val="clear" w:color="auto" w:fill="000080"/>
      <w:lang w:eastAsia="pt-BR"/>
    </w:rPr>
  </w:style>
  <w:style w:type="paragraph" w:customStyle="1" w:styleId="WW-Corpodetexto2">
    <w:name w:val="WW-Corpo de texto 2"/>
    <w:basedOn w:val="Normal"/>
    <w:uiPriority w:val="99"/>
    <w:rsid w:val="0064357B"/>
    <w:pPr>
      <w:suppressAutoHyphens/>
      <w:autoSpaceDE w:val="0"/>
      <w:autoSpaceDN w:val="0"/>
    </w:pPr>
    <w:rPr>
      <w:sz w:val="22"/>
      <w:szCs w:val="22"/>
    </w:rPr>
  </w:style>
  <w:style w:type="paragraph" w:customStyle="1" w:styleId="NONormal">
    <w:name w:val="NO Normal"/>
    <w:uiPriority w:val="99"/>
    <w:rsid w:val="0064357B"/>
    <w:pPr>
      <w:widowControl w:val="0"/>
      <w:tabs>
        <w:tab w:val="center" w:pos="5400"/>
        <w:tab w:val="right" w:pos="11188"/>
      </w:tabs>
      <w:autoSpaceDE w:val="0"/>
      <w:autoSpaceDN w:val="0"/>
      <w:spacing w:after="0" w:line="240" w:lineRule="auto"/>
      <w:ind w:left="865" w:right="373" w:hanging="594"/>
      <w:jc w:val="both"/>
    </w:pPr>
    <w:rPr>
      <w:rFonts w:ascii="Courier New" w:eastAsia="Times New Roman" w:hAnsi="Courier New" w:cs="Courier New"/>
      <w:color w:val="000000"/>
      <w:sz w:val="24"/>
      <w:szCs w:val="24"/>
      <w:lang w:eastAsia="pt-BR"/>
    </w:rPr>
  </w:style>
  <w:style w:type="paragraph" w:customStyle="1" w:styleId="A102175">
    <w:name w:val="_A102175"/>
    <w:basedOn w:val="Normal"/>
    <w:uiPriority w:val="99"/>
    <w:rsid w:val="0064357B"/>
    <w:pPr>
      <w:autoSpaceDE w:val="0"/>
      <w:autoSpaceDN w:val="0"/>
      <w:ind w:left="2880" w:firstLine="1296"/>
      <w:jc w:val="both"/>
    </w:pPr>
    <w:rPr>
      <w:rFonts w:ascii="Tms Rmn" w:hAnsi="Tms Rmn" w:cs="Tms Rmn"/>
      <w:sz w:val="24"/>
      <w:szCs w:val="24"/>
    </w:rPr>
  </w:style>
  <w:style w:type="paragraph" w:customStyle="1" w:styleId="modelo">
    <w:name w:val="modelo"/>
    <w:basedOn w:val="Cabealho"/>
    <w:next w:val="Cabealho"/>
    <w:uiPriority w:val="99"/>
    <w:rsid w:val="0064357B"/>
    <w:pPr>
      <w:tabs>
        <w:tab w:val="clear" w:pos="4252"/>
        <w:tab w:val="clear" w:pos="8504"/>
        <w:tab w:val="center" w:pos="4419"/>
        <w:tab w:val="right" w:pos="8838"/>
      </w:tabs>
      <w:autoSpaceDE w:val="0"/>
      <w:autoSpaceDN w:val="0"/>
      <w:jc w:val="both"/>
    </w:pPr>
    <w:rPr>
      <w:rFonts w:ascii="Arial" w:eastAsia="Times New Roman" w:hAnsi="Arial" w:cs="Arial"/>
      <w:sz w:val="24"/>
      <w:szCs w:val="24"/>
      <w:lang w:eastAsia="pt-BR"/>
    </w:rPr>
  </w:style>
  <w:style w:type="paragraph" w:customStyle="1" w:styleId="Blockquote">
    <w:name w:val="Blockquote"/>
    <w:basedOn w:val="Normal"/>
    <w:uiPriority w:val="99"/>
    <w:rsid w:val="0064357B"/>
    <w:pPr>
      <w:autoSpaceDE w:val="0"/>
      <w:autoSpaceDN w:val="0"/>
      <w:spacing w:before="100" w:after="100"/>
      <w:ind w:left="360" w:right="360"/>
    </w:pPr>
    <w:rPr>
      <w:sz w:val="24"/>
      <w:szCs w:val="24"/>
    </w:rPr>
  </w:style>
  <w:style w:type="character" w:styleId="Forte">
    <w:name w:val="Strong"/>
    <w:basedOn w:val="Fontepargpadro"/>
    <w:uiPriority w:val="99"/>
    <w:qFormat/>
    <w:rsid w:val="0064357B"/>
    <w:rPr>
      <w:b/>
    </w:rPr>
  </w:style>
  <w:style w:type="paragraph" w:customStyle="1" w:styleId="Normal1">
    <w:name w:val="Normal1"/>
    <w:uiPriority w:val="99"/>
    <w:rsid w:val="0064357B"/>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4"/>
      <w:lang w:eastAsia="pt-BR"/>
    </w:rPr>
  </w:style>
  <w:style w:type="paragraph" w:customStyle="1" w:styleId="A191065">
    <w:name w:val="_A191065"/>
    <w:basedOn w:val="Normal"/>
    <w:rsid w:val="00426071"/>
    <w:pPr>
      <w:widowControl w:val="0"/>
      <w:tabs>
        <w:tab w:val="left" w:pos="536"/>
        <w:tab w:val="left" w:pos="2270"/>
        <w:tab w:val="left" w:pos="4294"/>
      </w:tabs>
      <w:ind w:left="1296" w:right="1440" w:firstLine="2592"/>
      <w:jc w:val="both"/>
    </w:pPr>
    <w:rPr>
      <w:rFonts w:ascii="Tms Rmn" w:hAnsi="Tms Rmn"/>
      <w:bCs/>
      <w:color w:val="000000"/>
      <w:sz w:val="24"/>
    </w:rPr>
  </w:style>
  <w:style w:type="paragraph" w:customStyle="1" w:styleId="A252575">
    <w:name w:val="_A252575"/>
    <w:basedOn w:val="Normal"/>
    <w:rsid w:val="00426071"/>
    <w:pPr>
      <w:widowControl w:val="0"/>
      <w:tabs>
        <w:tab w:val="left" w:pos="536"/>
        <w:tab w:val="left" w:pos="2270"/>
        <w:tab w:val="left" w:pos="4294"/>
      </w:tabs>
      <w:ind w:left="3456" w:firstLine="3456"/>
      <w:jc w:val="both"/>
    </w:pPr>
    <w:rPr>
      <w:rFonts w:ascii="Tms Rmn" w:hAnsi="Tms Rmn"/>
      <w:bCs/>
      <w:color w:val="000000"/>
      <w:sz w:val="24"/>
    </w:rPr>
  </w:style>
  <w:style w:type="paragraph" w:customStyle="1" w:styleId="Normal2">
    <w:name w:val="Normal2"/>
    <w:rsid w:val="00426071"/>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TxBrp9">
    <w:name w:val="TxBr_p9"/>
    <w:basedOn w:val="Normal"/>
    <w:rsid w:val="00223206"/>
    <w:pPr>
      <w:widowControl w:val="0"/>
      <w:tabs>
        <w:tab w:val="left" w:pos="204"/>
      </w:tabs>
      <w:spacing w:line="240" w:lineRule="atLeast"/>
      <w:jc w:val="both"/>
    </w:pPr>
    <w:rPr>
      <w:snapToGrid w:val="0"/>
      <w:sz w:val="24"/>
    </w:rPr>
  </w:style>
  <w:style w:type="paragraph" w:customStyle="1" w:styleId="11">
    <w:name w:val="11"/>
    <w:basedOn w:val="Normal"/>
    <w:rsid w:val="00223206"/>
    <w:pPr>
      <w:widowControl w:val="0"/>
      <w:tabs>
        <w:tab w:val="left" w:pos="536"/>
        <w:tab w:val="left" w:pos="2270"/>
        <w:tab w:val="left" w:pos="4294"/>
      </w:tabs>
      <w:ind w:left="1701" w:hanging="850"/>
      <w:jc w:val="both"/>
    </w:pPr>
    <w:rPr>
      <w:bCs/>
      <w:color w:val="000000"/>
      <w:sz w:val="24"/>
    </w:rPr>
  </w:style>
  <w:style w:type="paragraph" w:customStyle="1" w:styleId="Corpodetexto32">
    <w:name w:val="Corpo de texto 32"/>
    <w:basedOn w:val="Normal"/>
    <w:rsid w:val="00223206"/>
    <w:pPr>
      <w:widowControl w:val="0"/>
      <w:tabs>
        <w:tab w:val="left" w:pos="536"/>
        <w:tab w:val="left" w:pos="2270"/>
        <w:tab w:val="left" w:pos="4294"/>
      </w:tabs>
      <w:ind w:right="51"/>
      <w:jc w:val="both"/>
    </w:pPr>
    <w:rPr>
      <w:bCs/>
      <w:i/>
      <w:color w:val="000000"/>
      <w:sz w:val="24"/>
    </w:rPr>
  </w:style>
  <w:style w:type="paragraph" w:styleId="Textodenotaderodap">
    <w:name w:val="footnote text"/>
    <w:basedOn w:val="Normal"/>
    <w:link w:val="TextodenotaderodapChar"/>
    <w:uiPriority w:val="99"/>
    <w:semiHidden/>
    <w:unhideWhenUsed/>
    <w:rsid w:val="0063210C"/>
  </w:style>
  <w:style w:type="character" w:customStyle="1" w:styleId="TextodenotaderodapChar">
    <w:name w:val="Texto de nota de rodapé Char"/>
    <w:basedOn w:val="Fontepargpadro"/>
    <w:link w:val="Textodenotaderodap"/>
    <w:uiPriority w:val="99"/>
    <w:semiHidden/>
    <w:rsid w:val="0063210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6321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23400">
      <w:bodyDiv w:val="1"/>
      <w:marLeft w:val="0"/>
      <w:marRight w:val="0"/>
      <w:marTop w:val="0"/>
      <w:marBottom w:val="0"/>
      <w:divBdr>
        <w:top w:val="none" w:sz="0" w:space="0" w:color="auto"/>
        <w:left w:val="none" w:sz="0" w:space="0" w:color="auto"/>
        <w:bottom w:val="none" w:sz="0" w:space="0" w:color="auto"/>
        <w:right w:val="none" w:sz="0" w:space="0" w:color="auto"/>
      </w:divBdr>
    </w:div>
    <w:div w:id="677998392">
      <w:bodyDiv w:val="1"/>
      <w:marLeft w:val="0"/>
      <w:marRight w:val="0"/>
      <w:marTop w:val="0"/>
      <w:marBottom w:val="0"/>
      <w:divBdr>
        <w:top w:val="none" w:sz="0" w:space="0" w:color="auto"/>
        <w:left w:val="none" w:sz="0" w:space="0" w:color="auto"/>
        <w:bottom w:val="none" w:sz="0" w:space="0" w:color="auto"/>
        <w:right w:val="none" w:sz="0" w:space="0" w:color="auto"/>
      </w:divBdr>
    </w:div>
    <w:div w:id="800154609">
      <w:bodyDiv w:val="1"/>
      <w:marLeft w:val="0"/>
      <w:marRight w:val="0"/>
      <w:marTop w:val="0"/>
      <w:marBottom w:val="0"/>
      <w:divBdr>
        <w:top w:val="none" w:sz="0" w:space="0" w:color="auto"/>
        <w:left w:val="none" w:sz="0" w:space="0" w:color="auto"/>
        <w:bottom w:val="none" w:sz="0" w:space="0" w:color="auto"/>
        <w:right w:val="none" w:sz="0" w:space="0" w:color="auto"/>
      </w:divBdr>
      <w:divsChild>
        <w:div w:id="1280530603">
          <w:marLeft w:val="-108"/>
          <w:marRight w:val="0"/>
          <w:marTop w:val="0"/>
          <w:marBottom w:val="0"/>
          <w:divBdr>
            <w:top w:val="none" w:sz="0" w:space="0" w:color="auto"/>
            <w:left w:val="none" w:sz="0" w:space="0" w:color="auto"/>
            <w:bottom w:val="none" w:sz="0" w:space="0" w:color="auto"/>
            <w:right w:val="none" w:sz="0" w:space="0" w:color="auto"/>
          </w:divBdr>
        </w:div>
      </w:divsChild>
    </w:div>
    <w:div w:id="1173446518">
      <w:bodyDiv w:val="1"/>
      <w:marLeft w:val="0"/>
      <w:marRight w:val="0"/>
      <w:marTop w:val="0"/>
      <w:marBottom w:val="0"/>
      <w:divBdr>
        <w:top w:val="none" w:sz="0" w:space="0" w:color="auto"/>
        <w:left w:val="none" w:sz="0" w:space="0" w:color="auto"/>
        <w:bottom w:val="none" w:sz="0" w:space="0" w:color="auto"/>
        <w:right w:val="none" w:sz="0" w:space="0" w:color="auto"/>
      </w:divBdr>
    </w:div>
    <w:div w:id="1205866693">
      <w:bodyDiv w:val="1"/>
      <w:marLeft w:val="0"/>
      <w:marRight w:val="0"/>
      <w:marTop w:val="0"/>
      <w:marBottom w:val="0"/>
      <w:divBdr>
        <w:top w:val="none" w:sz="0" w:space="0" w:color="auto"/>
        <w:left w:val="none" w:sz="0" w:space="0" w:color="auto"/>
        <w:bottom w:val="none" w:sz="0" w:space="0" w:color="auto"/>
        <w:right w:val="none" w:sz="0" w:space="0" w:color="auto"/>
      </w:divBdr>
    </w:div>
    <w:div w:id="1361394680">
      <w:bodyDiv w:val="1"/>
      <w:marLeft w:val="0"/>
      <w:marRight w:val="0"/>
      <w:marTop w:val="0"/>
      <w:marBottom w:val="0"/>
      <w:divBdr>
        <w:top w:val="none" w:sz="0" w:space="0" w:color="auto"/>
        <w:left w:val="none" w:sz="0" w:space="0" w:color="auto"/>
        <w:bottom w:val="none" w:sz="0" w:space="0" w:color="auto"/>
        <w:right w:val="none" w:sz="0" w:space="0" w:color="auto"/>
      </w:divBdr>
    </w:div>
    <w:div w:id="188301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Documento_do_Microsoft_Word.docx"/></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B9594-5C51-4805-952B-74E468A22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20</Pages>
  <Words>7330</Words>
  <Characters>39582</Characters>
  <Application>Microsoft Office Word</Application>
  <DocSecurity>0</DocSecurity>
  <Lines>329</Lines>
  <Paragraphs>93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PROCESSO LICITATÓRIO N. 20/2022</vt:lpstr>
    </vt:vector>
  </TitlesOfParts>
  <Company/>
  <LinksUpToDate>false</LinksUpToDate>
  <CharactersWithSpaces>46819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Saber</dc:creator>
  <cp:lastModifiedBy>Licitação</cp:lastModifiedBy>
  <cp:revision>22</cp:revision>
  <cp:lastPrinted>2022-03-18T17:04:00Z</cp:lastPrinted>
  <dcterms:created xsi:type="dcterms:W3CDTF">2022-03-17T12:53:00Z</dcterms:created>
  <dcterms:modified xsi:type="dcterms:W3CDTF">2022-03-18T17:39:00Z</dcterms:modified>
</cp:coreProperties>
</file>