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7" w:rsidRPr="0066526C" w:rsidRDefault="00341306" w:rsidP="0066526C">
      <w:pPr>
        <w:pStyle w:val="Ttulo1"/>
        <w:spacing w:before="0" w:line="360" w:lineRule="auto"/>
        <w:ind w:firstLine="1"/>
        <w:rPr>
          <w:rFonts w:ascii="Times New Roman" w:hAnsi="Times New Roman" w:cs="Times New Roman"/>
          <w:color w:val="auto"/>
          <w:sz w:val="24"/>
          <w:szCs w:val="24"/>
        </w:rPr>
      </w:pPr>
      <w:r>
        <w:rPr>
          <w:rFonts w:ascii="Times New Roman" w:hAnsi="Times New Roman" w:cs="Times New Roman"/>
          <w:color w:val="auto"/>
          <w:sz w:val="24"/>
          <w:szCs w:val="24"/>
        </w:rPr>
        <w:t>LEI N</w:t>
      </w:r>
      <w:r w:rsidR="0066526C" w:rsidRPr="0066526C">
        <w:rPr>
          <w:rFonts w:ascii="Times New Roman" w:hAnsi="Times New Roman" w:cs="Times New Roman"/>
          <w:color w:val="auto"/>
          <w:sz w:val="24"/>
          <w:szCs w:val="24"/>
        </w:rPr>
        <w:t>º 690, DE 19 DE JUNHO DE 2017.</w:t>
      </w:r>
    </w:p>
    <w:p w:rsidR="0079194C" w:rsidRPr="0066526C" w:rsidRDefault="0079194C" w:rsidP="0066526C">
      <w:pPr>
        <w:pStyle w:val="Recuodecorpodetexto"/>
        <w:spacing w:after="0" w:line="360" w:lineRule="auto"/>
        <w:rPr>
          <w:rFonts w:ascii="Times New Roman" w:hAnsi="Times New Roman" w:cs="Times New Roman"/>
          <w:b/>
          <w:sz w:val="24"/>
          <w:szCs w:val="24"/>
          <w:u w:val="single"/>
          <w:lang w:eastAsia="pt-BR"/>
        </w:rPr>
      </w:pPr>
    </w:p>
    <w:p w:rsidR="0079194C" w:rsidRPr="0066526C" w:rsidRDefault="0079194C" w:rsidP="0066526C">
      <w:pPr>
        <w:pStyle w:val="Recuodecorpodetexto"/>
        <w:spacing w:after="0" w:line="240" w:lineRule="auto"/>
        <w:ind w:left="3119"/>
        <w:jc w:val="both"/>
        <w:rPr>
          <w:rFonts w:ascii="Times New Roman" w:hAnsi="Times New Roman" w:cs="Times New Roman"/>
          <w:b/>
          <w:sz w:val="24"/>
          <w:szCs w:val="24"/>
        </w:rPr>
      </w:pPr>
      <w:r w:rsidRPr="0066526C">
        <w:rPr>
          <w:rFonts w:ascii="Times New Roman" w:hAnsi="Times New Roman" w:cs="Times New Roman"/>
          <w:b/>
          <w:sz w:val="24"/>
          <w:szCs w:val="24"/>
        </w:rPr>
        <w:t>DISPÕE SOBRE AUTORIZAÇÃO PARA EFETUAR SERVIÇOS DE MÁQUINAS, EQUIPAMENTOS RODOVIÁRIOS EM PROPRIEDADES PARTICULAR</w:t>
      </w:r>
      <w:r w:rsidR="00466681" w:rsidRPr="0066526C">
        <w:rPr>
          <w:rFonts w:ascii="Times New Roman" w:hAnsi="Times New Roman" w:cs="Times New Roman"/>
          <w:b/>
          <w:sz w:val="24"/>
          <w:szCs w:val="24"/>
        </w:rPr>
        <w:t>ES DO MUNICÍPIO DE CORONEL MARTINS SC E INSTITUI O PRO</w:t>
      </w:r>
      <w:r w:rsidRPr="0066526C">
        <w:rPr>
          <w:rFonts w:ascii="Times New Roman" w:hAnsi="Times New Roman" w:cs="Times New Roman"/>
          <w:b/>
          <w:sz w:val="24"/>
          <w:szCs w:val="24"/>
        </w:rPr>
        <w:t>G</w:t>
      </w:r>
      <w:r w:rsidR="00466681" w:rsidRPr="0066526C">
        <w:rPr>
          <w:rFonts w:ascii="Times New Roman" w:hAnsi="Times New Roman" w:cs="Times New Roman"/>
          <w:b/>
          <w:sz w:val="24"/>
          <w:szCs w:val="24"/>
        </w:rPr>
        <w:t>R</w:t>
      </w:r>
      <w:r w:rsidRPr="0066526C">
        <w:rPr>
          <w:rFonts w:ascii="Times New Roman" w:hAnsi="Times New Roman" w:cs="Times New Roman"/>
          <w:b/>
          <w:sz w:val="24"/>
          <w:szCs w:val="24"/>
        </w:rPr>
        <w:t>AMA DE INCENTIVO À EMISSÃO DE NOTAS FISCAIS DE PRODUTOR RURAL, MEDIANTE PAGAMENTO DE PREÇO PÚBLICO E DÁ OUTRAS PROVIDÊNCIAS.</w:t>
      </w:r>
    </w:p>
    <w:p w:rsidR="0079194C" w:rsidRPr="0066526C" w:rsidRDefault="0079194C" w:rsidP="0066526C">
      <w:pPr>
        <w:pStyle w:val="Recuodecorpodetexto"/>
        <w:spacing w:after="0" w:line="360" w:lineRule="auto"/>
        <w:rPr>
          <w:rFonts w:ascii="Times New Roman" w:hAnsi="Times New Roman" w:cs="Times New Roman"/>
          <w:b/>
          <w:sz w:val="24"/>
          <w:szCs w:val="24"/>
        </w:rPr>
      </w:pPr>
    </w:p>
    <w:p w:rsidR="0079194C" w:rsidRDefault="0079194C" w:rsidP="0066526C">
      <w:pPr>
        <w:pStyle w:val="Recuodecorpodetexto2"/>
        <w:spacing w:after="0" w:line="360" w:lineRule="auto"/>
        <w:ind w:left="0" w:firstLine="708"/>
        <w:jc w:val="both"/>
        <w:rPr>
          <w:rFonts w:ascii="Times New Roman" w:hAnsi="Times New Roman" w:cs="Times New Roman"/>
          <w:b/>
          <w:i/>
          <w:sz w:val="24"/>
          <w:szCs w:val="24"/>
        </w:rPr>
      </w:pPr>
      <w:r w:rsidRPr="0066526C">
        <w:rPr>
          <w:rFonts w:ascii="Times New Roman" w:hAnsi="Times New Roman" w:cs="Times New Roman"/>
          <w:b/>
          <w:i/>
          <w:sz w:val="24"/>
          <w:szCs w:val="24"/>
        </w:rPr>
        <w:t>ADEMIR MADELLA, Prefeito Municipal de Coronel Martins, Estado de Santa Catarina, no uso de atribuições que lhe são conferidas pelo artigo 94 da Lei Orgânica do Município e ainda nos termos da Lei Federal 4.320/64. Sob a Legislação vigente em especial o Plano Pluri Anual, Lei de Diretrizes Orçamentárias e Lei Orçamentária Anual. Faz saber a todos os Habitantes do Município, que a Câmara Municipal de Vereadores aprovou e este Sanciona a seguinte Lei:</w:t>
      </w:r>
    </w:p>
    <w:p w:rsidR="0066526C" w:rsidRPr="0066526C" w:rsidRDefault="0066526C" w:rsidP="0066526C">
      <w:pPr>
        <w:pStyle w:val="Recuodecorpodetexto2"/>
        <w:spacing w:after="0" w:line="360" w:lineRule="auto"/>
        <w:ind w:left="284" w:firstLine="2211"/>
        <w:jc w:val="both"/>
        <w:rPr>
          <w:rFonts w:ascii="Times New Roman" w:hAnsi="Times New Roman" w:cs="Times New Roman"/>
          <w:b/>
          <w:i/>
          <w:sz w:val="24"/>
          <w:szCs w:val="24"/>
        </w:rPr>
      </w:pP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1º</w:t>
      </w:r>
      <w:r w:rsidRPr="0066526C">
        <w:rPr>
          <w:rFonts w:ascii="Times New Roman" w:hAnsi="Times New Roman" w:cs="Times New Roman"/>
          <w:sz w:val="24"/>
          <w:szCs w:val="24"/>
        </w:rPr>
        <w:t xml:space="preserve"> - Fica instituído o Programa de Incentivo à emissão de NFPR (Notas Fiscais de Produtor Rural) e autoriza o Chefe do Poder Executivo Municipal a efetuar serviços com máquinas e equipamentos do Município, em propriedades particulares, agrícolas, agropecuárias e urbanas, mediante o pagamento do preço público, observada a tabela de preços, Anexo Único, e as normas contidas nesta Lei.</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2º</w:t>
      </w:r>
      <w:r w:rsidRPr="0066526C">
        <w:rPr>
          <w:rFonts w:ascii="Times New Roman" w:hAnsi="Times New Roman" w:cs="Times New Roman"/>
          <w:sz w:val="24"/>
          <w:szCs w:val="24"/>
        </w:rPr>
        <w:t xml:space="preserve"> - O Programa de que trata o Art. 1º desta Lei, tem por objetivo incentivar os Agricultores do Município a emitirem as respectivas NFPR quando da “</w:t>
      </w:r>
      <w:r w:rsidRPr="0066526C">
        <w:rPr>
          <w:rFonts w:ascii="Times New Roman" w:hAnsi="Times New Roman" w:cs="Times New Roman"/>
          <w:b/>
          <w:sz w:val="24"/>
          <w:szCs w:val="24"/>
        </w:rPr>
        <w:t>venda</w:t>
      </w:r>
      <w:r w:rsidRPr="0066526C">
        <w:rPr>
          <w:rFonts w:ascii="Times New Roman" w:hAnsi="Times New Roman" w:cs="Times New Roman"/>
          <w:sz w:val="24"/>
          <w:szCs w:val="24"/>
        </w:rPr>
        <w:t xml:space="preserve">” dos produtos oriundos de suas propriedades, de forma a </w:t>
      </w:r>
      <w:r w:rsidRPr="00EE10C6">
        <w:rPr>
          <w:rFonts w:ascii="Times New Roman" w:hAnsi="Times New Roman" w:cs="Times New Roman"/>
          <w:sz w:val="24"/>
          <w:szCs w:val="24"/>
        </w:rPr>
        <w:t>fomentar</w:t>
      </w:r>
      <w:r w:rsidR="00EE10C6" w:rsidRPr="00EE10C6">
        <w:rPr>
          <w:rFonts w:ascii="Times New Roman" w:hAnsi="Times New Roman" w:cs="Times New Roman"/>
          <w:sz w:val="24"/>
          <w:szCs w:val="24"/>
        </w:rPr>
        <w:t xml:space="preserve"> </w:t>
      </w:r>
      <w:r w:rsidRPr="00EE10C6">
        <w:rPr>
          <w:rFonts w:ascii="Times New Roman" w:hAnsi="Times New Roman" w:cs="Times New Roman"/>
          <w:sz w:val="24"/>
          <w:szCs w:val="24"/>
        </w:rPr>
        <w:t xml:space="preserve">o </w:t>
      </w:r>
      <w:r w:rsidRPr="0066526C">
        <w:rPr>
          <w:rFonts w:ascii="Times New Roman" w:hAnsi="Times New Roman" w:cs="Times New Roman"/>
          <w:sz w:val="24"/>
          <w:szCs w:val="24"/>
        </w:rPr>
        <w:t>Movimento Econômico do Município. Em contra partida, proporcionar mais benefícios às Propriedades Rurais de nosso Município bem como, define os preços públicos, constantes da tabela, Anexo Único da presente Lei, baseados nos custos atuais operacionais das máquinas ou equipamentos, por hora de efetivo serviço prestado.</w:t>
      </w:r>
    </w:p>
    <w:p w:rsidR="002B0730" w:rsidRPr="0066526C" w:rsidRDefault="0079194C" w:rsidP="0066526C">
      <w:pPr>
        <w:spacing w:after="0" w:line="360" w:lineRule="auto"/>
        <w:ind w:firstLine="1134"/>
        <w:jc w:val="both"/>
        <w:rPr>
          <w:rFonts w:ascii="Times New Roman" w:hAnsi="Times New Roman" w:cs="Times New Roman"/>
          <w:sz w:val="24"/>
          <w:szCs w:val="24"/>
        </w:rPr>
      </w:pPr>
      <w:r w:rsidRPr="00341306">
        <w:rPr>
          <w:rFonts w:ascii="Times New Roman" w:hAnsi="Times New Roman" w:cs="Times New Roman"/>
          <w:b/>
          <w:sz w:val="24"/>
          <w:szCs w:val="24"/>
        </w:rPr>
        <w:t>Parágrafo único</w:t>
      </w:r>
      <w:r w:rsidRPr="0066526C">
        <w:rPr>
          <w:rFonts w:ascii="Times New Roman" w:hAnsi="Times New Roman" w:cs="Times New Roman"/>
          <w:sz w:val="24"/>
          <w:szCs w:val="24"/>
        </w:rPr>
        <w:t xml:space="preserve"> – </w:t>
      </w:r>
      <w:r w:rsidR="000F46F0" w:rsidRPr="0066526C">
        <w:rPr>
          <w:rFonts w:ascii="Times New Roman" w:hAnsi="Times New Roman" w:cs="Times New Roman"/>
          <w:sz w:val="24"/>
          <w:szCs w:val="24"/>
        </w:rPr>
        <w:t xml:space="preserve">Em caso de necessidade </w:t>
      </w:r>
      <w:r w:rsidR="002B0730" w:rsidRPr="0066526C">
        <w:rPr>
          <w:rFonts w:ascii="Times New Roman" w:hAnsi="Times New Roman" w:cs="Times New Roman"/>
          <w:sz w:val="24"/>
          <w:szCs w:val="24"/>
        </w:rPr>
        <w:t xml:space="preserve">na hipótese de sobrevirem fatores que alterem a composição dos custos da hora/máquina </w:t>
      </w:r>
      <w:r w:rsidR="000F46F0" w:rsidRPr="0066526C">
        <w:rPr>
          <w:rFonts w:ascii="Times New Roman" w:hAnsi="Times New Roman" w:cs="Times New Roman"/>
          <w:sz w:val="24"/>
          <w:szCs w:val="24"/>
        </w:rPr>
        <w:t>o</w:t>
      </w:r>
      <w:r w:rsidRPr="0066526C">
        <w:rPr>
          <w:rFonts w:ascii="Times New Roman" w:hAnsi="Times New Roman" w:cs="Times New Roman"/>
          <w:sz w:val="24"/>
          <w:szCs w:val="24"/>
        </w:rPr>
        <w:t xml:space="preserve">s valores dos preços públicos de que trata o “caput” deste artigo, poderão ser revistos por decreto do chefe do executivo municipal, </w:t>
      </w:r>
      <w:r w:rsidR="000F46F0" w:rsidRPr="0066526C">
        <w:rPr>
          <w:rFonts w:ascii="Times New Roman" w:hAnsi="Times New Roman" w:cs="Times New Roman"/>
          <w:sz w:val="24"/>
          <w:szCs w:val="24"/>
        </w:rPr>
        <w:t>tendo a Administração Municipal</w:t>
      </w:r>
      <w:r w:rsidR="002B0730" w:rsidRPr="0066526C">
        <w:rPr>
          <w:rFonts w:ascii="Times New Roman" w:hAnsi="Times New Roman" w:cs="Times New Roman"/>
          <w:sz w:val="24"/>
          <w:szCs w:val="24"/>
        </w:rPr>
        <w:t xml:space="preserve"> que</w:t>
      </w:r>
      <w:r w:rsidR="0066526C">
        <w:rPr>
          <w:rFonts w:ascii="Times New Roman" w:hAnsi="Times New Roman" w:cs="Times New Roman"/>
          <w:sz w:val="24"/>
          <w:szCs w:val="24"/>
        </w:rPr>
        <w:t xml:space="preserve"> </w:t>
      </w:r>
      <w:r w:rsidR="004A49D6" w:rsidRPr="0066526C">
        <w:rPr>
          <w:rFonts w:ascii="Times New Roman" w:hAnsi="Times New Roman" w:cs="Times New Roman"/>
          <w:sz w:val="24"/>
          <w:szCs w:val="24"/>
        </w:rPr>
        <w:t>justificar</w:t>
      </w:r>
      <w:r w:rsidR="000F46F0" w:rsidRPr="0066526C">
        <w:rPr>
          <w:rFonts w:ascii="Times New Roman" w:hAnsi="Times New Roman" w:cs="Times New Roman"/>
          <w:sz w:val="24"/>
          <w:szCs w:val="24"/>
        </w:rPr>
        <w:t xml:space="preserve"> discutir, comprovar e aprovar as alterações junto ao Conselho Municipal de </w:t>
      </w:r>
      <w:r w:rsidR="002B0730" w:rsidRPr="0066526C">
        <w:rPr>
          <w:rFonts w:ascii="Times New Roman" w:hAnsi="Times New Roman" w:cs="Times New Roman"/>
          <w:sz w:val="24"/>
          <w:szCs w:val="24"/>
        </w:rPr>
        <w:t>Desenvolvimento Rural</w:t>
      </w:r>
      <w:r w:rsidR="004A49D6" w:rsidRPr="0066526C">
        <w:rPr>
          <w:rFonts w:ascii="Times New Roman" w:hAnsi="Times New Roman" w:cs="Times New Roman"/>
          <w:sz w:val="24"/>
          <w:szCs w:val="24"/>
        </w:rPr>
        <w:t>.</w:t>
      </w:r>
    </w:p>
    <w:p w:rsidR="00910722" w:rsidRDefault="0066526C" w:rsidP="0066526C">
      <w:pPr>
        <w:tabs>
          <w:tab w:val="left" w:pos="1134"/>
        </w:tabs>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9194C" w:rsidRPr="0066526C">
        <w:rPr>
          <w:rFonts w:ascii="Times New Roman" w:hAnsi="Times New Roman" w:cs="Times New Roman"/>
          <w:b/>
          <w:sz w:val="24"/>
          <w:szCs w:val="24"/>
        </w:rPr>
        <w:t xml:space="preserve">Art. 3º </w:t>
      </w:r>
      <w:r w:rsidR="0079194C" w:rsidRPr="0066526C">
        <w:rPr>
          <w:rFonts w:ascii="Times New Roman" w:hAnsi="Times New Roman" w:cs="Times New Roman"/>
          <w:sz w:val="24"/>
          <w:szCs w:val="24"/>
        </w:rPr>
        <w:t xml:space="preserve">O Incentivo </w:t>
      </w:r>
      <w:r w:rsidR="00641E48" w:rsidRPr="0066526C">
        <w:rPr>
          <w:rFonts w:ascii="Times New Roman" w:hAnsi="Times New Roman" w:cs="Times New Roman"/>
          <w:sz w:val="24"/>
          <w:szCs w:val="24"/>
        </w:rPr>
        <w:t>para</w:t>
      </w:r>
      <w:r w:rsidR="00F66CB6" w:rsidRPr="0066526C">
        <w:rPr>
          <w:rFonts w:ascii="Times New Roman" w:hAnsi="Times New Roman" w:cs="Times New Roman"/>
          <w:sz w:val="24"/>
          <w:szCs w:val="24"/>
        </w:rPr>
        <w:t xml:space="preserve"> emissão de NFPR</w:t>
      </w:r>
      <w:r w:rsidR="00CE5331" w:rsidRPr="0066526C">
        <w:rPr>
          <w:rFonts w:ascii="Times New Roman" w:hAnsi="Times New Roman" w:cs="Times New Roman"/>
          <w:sz w:val="24"/>
          <w:szCs w:val="24"/>
        </w:rPr>
        <w:t xml:space="preserve"> e em consequência uma maior produção agrícola e financeira</w:t>
      </w:r>
      <w:r w:rsidR="00F66CB6" w:rsidRPr="0066526C">
        <w:rPr>
          <w:rFonts w:ascii="Times New Roman" w:hAnsi="Times New Roman" w:cs="Times New Roman"/>
          <w:sz w:val="24"/>
          <w:szCs w:val="24"/>
        </w:rPr>
        <w:t xml:space="preserve">, </w:t>
      </w:r>
      <w:r w:rsidR="0079194C" w:rsidRPr="0066526C">
        <w:rPr>
          <w:rFonts w:ascii="Times New Roman" w:hAnsi="Times New Roman" w:cs="Times New Roman"/>
          <w:sz w:val="24"/>
          <w:szCs w:val="24"/>
        </w:rPr>
        <w:t>se dará na forma de serviço em Hora Máquina pela</w:t>
      </w:r>
      <w:r w:rsidR="00CE5331" w:rsidRPr="0066526C">
        <w:rPr>
          <w:rFonts w:ascii="Times New Roman" w:hAnsi="Times New Roman" w:cs="Times New Roman"/>
          <w:sz w:val="24"/>
          <w:szCs w:val="24"/>
        </w:rPr>
        <w:t xml:space="preserve"> quantidade de R$ emitidos em</w:t>
      </w:r>
      <w:r w:rsidR="0079194C" w:rsidRPr="0066526C">
        <w:rPr>
          <w:rFonts w:ascii="Times New Roman" w:hAnsi="Times New Roman" w:cs="Times New Roman"/>
          <w:sz w:val="24"/>
          <w:szCs w:val="24"/>
        </w:rPr>
        <w:t xml:space="preserve"> NFPR. </w:t>
      </w:r>
      <w:r w:rsidR="00641E48" w:rsidRPr="0066526C">
        <w:rPr>
          <w:rFonts w:ascii="Times New Roman" w:hAnsi="Times New Roman" w:cs="Times New Roman"/>
          <w:sz w:val="24"/>
          <w:szCs w:val="24"/>
        </w:rPr>
        <w:t xml:space="preserve">Para atender este programa de incentivo, o Município </w:t>
      </w:r>
      <w:r w:rsidRPr="0066526C">
        <w:rPr>
          <w:rFonts w:ascii="Times New Roman" w:hAnsi="Times New Roman" w:cs="Times New Roman"/>
          <w:sz w:val="24"/>
          <w:szCs w:val="24"/>
        </w:rPr>
        <w:t>utilizará</w:t>
      </w:r>
      <w:r w:rsidR="00641E48" w:rsidRPr="0066526C">
        <w:rPr>
          <w:rFonts w:ascii="Times New Roman" w:hAnsi="Times New Roman" w:cs="Times New Roman"/>
          <w:sz w:val="24"/>
          <w:szCs w:val="24"/>
        </w:rPr>
        <w:t xml:space="preserve"> trator de pneus, r</w:t>
      </w:r>
      <w:r w:rsidR="0079194C" w:rsidRPr="0066526C">
        <w:rPr>
          <w:rFonts w:ascii="Times New Roman" w:hAnsi="Times New Roman" w:cs="Times New Roman"/>
          <w:sz w:val="24"/>
          <w:szCs w:val="24"/>
        </w:rPr>
        <w:t>etroescavadeira, qualquer maquina ou equipamento que o Município possuir tendo em vista a necessidade do Agricultor, na seguinte proporção descrita na tabela abaixo:</w:t>
      </w:r>
    </w:p>
    <w:p w:rsidR="0066526C" w:rsidRPr="0066526C" w:rsidRDefault="0066526C" w:rsidP="0066526C">
      <w:pPr>
        <w:spacing w:after="0" w:line="360" w:lineRule="auto"/>
        <w:ind w:firstLine="708"/>
        <w:jc w:val="both"/>
        <w:rPr>
          <w:rFonts w:ascii="Times New Roman" w:hAnsi="Times New Roman" w:cs="Times New Roman"/>
          <w:sz w:val="24"/>
          <w:szCs w:val="24"/>
        </w:rPr>
      </w:pPr>
    </w:p>
    <w:tbl>
      <w:tblPr>
        <w:tblStyle w:val="SombreamentoClaro"/>
        <w:tblW w:w="8613" w:type="dxa"/>
        <w:tblLook w:val="04A0" w:firstRow="1" w:lastRow="0" w:firstColumn="1" w:lastColumn="0" w:noHBand="0" w:noVBand="1"/>
      </w:tblPr>
      <w:tblGrid>
        <w:gridCol w:w="4081"/>
        <w:gridCol w:w="4532"/>
      </w:tblGrid>
      <w:tr w:rsidR="0079194C" w:rsidRPr="0066526C" w:rsidTr="0066526C">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081" w:type="dxa"/>
            <w:hideMark/>
          </w:tcPr>
          <w:p w:rsidR="0079194C" w:rsidRPr="0066526C" w:rsidRDefault="00CF32C0" w:rsidP="0066526C">
            <w:pPr>
              <w:spacing w:line="360" w:lineRule="auto"/>
              <w:rPr>
                <w:rFonts w:ascii="Times New Roman" w:hAnsi="Times New Roman" w:cs="Times New Roman"/>
                <w:sz w:val="24"/>
                <w:szCs w:val="24"/>
              </w:rPr>
            </w:pPr>
            <w:r w:rsidRPr="0066526C">
              <w:rPr>
                <w:rFonts w:ascii="Times New Roman" w:hAnsi="Times New Roman" w:cs="Times New Roman"/>
                <w:sz w:val="24"/>
                <w:szCs w:val="24"/>
              </w:rPr>
              <w:t>VALOR EM R$ MOVIMENTO BLOCO DE PRODUTOR RURAL</w:t>
            </w:r>
          </w:p>
        </w:tc>
        <w:tc>
          <w:tcPr>
            <w:tcW w:w="4532" w:type="dxa"/>
            <w:hideMark/>
          </w:tcPr>
          <w:p w:rsidR="0079194C" w:rsidRPr="0066526C" w:rsidRDefault="00CF32C0" w:rsidP="0066526C">
            <w:pPr>
              <w:tabs>
                <w:tab w:val="left" w:pos="1417"/>
                <w:tab w:val="center" w:pos="3250"/>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color w:val="000000"/>
                <w:sz w:val="24"/>
                <w:szCs w:val="24"/>
              </w:rPr>
              <w:t>BÔNUS INCENTIVO EM HORA MAQUINA</w:t>
            </w:r>
          </w:p>
        </w:tc>
      </w:tr>
      <w:tr w:rsidR="00CF32C0" w:rsidRPr="0066526C" w:rsidTr="0066526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081" w:type="dxa"/>
          </w:tcPr>
          <w:p w:rsidR="00CF32C0" w:rsidRPr="0066526C" w:rsidRDefault="00CF32C0" w:rsidP="0066526C">
            <w:pPr>
              <w:pStyle w:val="Ttulo5"/>
              <w:spacing w:line="360" w:lineRule="auto"/>
              <w:outlineLvl w:val="4"/>
              <w:rPr>
                <w:sz w:val="24"/>
              </w:rPr>
            </w:pPr>
            <w:r w:rsidRPr="0066526C">
              <w:rPr>
                <w:sz w:val="24"/>
              </w:rPr>
              <w:t>Até R$ 4.999,99</w:t>
            </w:r>
          </w:p>
        </w:tc>
        <w:tc>
          <w:tcPr>
            <w:tcW w:w="4532" w:type="dxa"/>
          </w:tcPr>
          <w:p w:rsidR="00CF32C0" w:rsidRPr="0066526C" w:rsidRDefault="00641E48"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sz w:val="24"/>
                <w:szCs w:val="24"/>
              </w:rPr>
              <w:t>0,5</w:t>
            </w:r>
            <w:r w:rsidR="00CF32C0" w:rsidRPr="0066526C">
              <w:rPr>
                <w:rFonts w:ascii="Times New Roman" w:hAnsi="Times New Roman" w:cs="Times New Roman"/>
                <w:sz w:val="24"/>
                <w:szCs w:val="24"/>
              </w:rPr>
              <w:t xml:space="preserve"> HORA</w:t>
            </w:r>
            <w:r w:rsidRPr="0066526C">
              <w:rPr>
                <w:rFonts w:ascii="Times New Roman" w:hAnsi="Times New Roman" w:cs="Times New Roman"/>
                <w:sz w:val="24"/>
                <w:szCs w:val="24"/>
              </w:rPr>
              <w:t xml:space="preserve"> (30 minutos)</w:t>
            </w:r>
          </w:p>
        </w:tc>
      </w:tr>
      <w:tr w:rsidR="00CF32C0" w:rsidRPr="0066526C" w:rsidTr="0066526C">
        <w:trPr>
          <w:trHeight w:val="371"/>
        </w:trPr>
        <w:tc>
          <w:tcPr>
            <w:cnfStyle w:val="001000000000" w:firstRow="0" w:lastRow="0" w:firstColumn="1" w:lastColumn="0" w:oddVBand="0" w:evenVBand="0" w:oddHBand="0" w:evenHBand="0" w:firstRowFirstColumn="0" w:firstRowLastColumn="0" w:lastRowFirstColumn="0" w:lastRowLastColumn="0"/>
            <w:tcW w:w="4081" w:type="dxa"/>
          </w:tcPr>
          <w:p w:rsidR="00CF32C0" w:rsidRPr="0066526C" w:rsidRDefault="00CF32C0" w:rsidP="0066526C">
            <w:pPr>
              <w:spacing w:line="360" w:lineRule="auto"/>
              <w:jc w:val="center"/>
              <w:rPr>
                <w:rFonts w:ascii="Times New Roman" w:hAnsi="Times New Roman" w:cs="Times New Roman"/>
                <w:sz w:val="24"/>
                <w:szCs w:val="24"/>
              </w:rPr>
            </w:pPr>
            <w:r w:rsidRPr="0066526C">
              <w:rPr>
                <w:rFonts w:ascii="Times New Roman" w:hAnsi="Times New Roman" w:cs="Times New Roman"/>
                <w:sz w:val="24"/>
                <w:szCs w:val="24"/>
              </w:rPr>
              <w:t xml:space="preserve">R$ 5.000,00 </w:t>
            </w:r>
            <w:proofErr w:type="gramStart"/>
            <w:r w:rsidRPr="0066526C">
              <w:rPr>
                <w:rFonts w:ascii="Times New Roman" w:hAnsi="Times New Roman" w:cs="Times New Roman"/>
                <w:sz w:val="24"/>
                <w:szCs w:val="24"/>
              </w:rPr>
              <w:t>à</w:t>
            </w:r>
            <w:proofErr w:type="gramEnd"/>
            <w:r w:rsidRPr="0066526C">
              <w:rPr>
                <w:rFonts w:ascii="Times New Roman" w:hAnsi="Times New Roman" w:cs="Times New Roman"/>
                <w:sz w:val="24"/>
                <w:szCs w:val="24"/>
              </w:rPr>
              <w:t xml:space="preserve"> 19.999,99</w:t>
            </w:r>
          </w:p>
        </w:tc>
        <w:tc>
          <w:tcPr>
            <w:tcW w:w="4532" w:type="dxa"/>
          </w:tcPr>
          <w:p w:rsidR="00CF32C0" w:rsidRPr="0066526C" w:rsidRDefault="00641E48"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sz w:val="24"/>
                <w:szCs w:val="24"/>
              </w:rPr>
              <w:t>1</w:t>
            </w:r>
            <w:r w:rsidR="00246798" w:rsidRPr="0066526C">
              <w:rPr>
                <w:rFonts w:ascii="Times New Roman" w:hAnsi="Times New Roman" w:cs="Times New Roman"/>
                <w:sz w:val="24"/>
                <w:szCs w:val="24"/>
              </w:rPr>
              <w:t xml:space="preserve"> HORA</w:t>
            </w:r>
          </w:p>
        </w:tc>
      </w:tr>
      <w:tr w:rsidR="00CF32C0" w:rsidRPr="0066526C" w:rsidTr="0066526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081" w:type="dxa"/>
          </w:tcPr>
          <w:p w:rsidR="00CF32C0" w:rsidRPr="0066526C" w:rsidRDefault="00CF32C0" w:rsidP="0066526C">
            <w:pPr>
              <w:spacing w:line="360" w:lineRule="auto"/>
              <w:jc w:val="center"/>
              <w:rPr>
                <w:rFonts w:ascii="Times New Roman" w:hAnsi="Times New Roman" w:cs="Times New Roman"/>
                <w:sz w:val="24"/>
                <w:szCs w:val="24"/>
              </w:rPr>
            </w:pPr>
            <w:r w:rsidRPr="0066526C">
              <w:rPr>
                <w:rFonts w:ascii="Times New Roman" w:hAnsi="Times New Roman" w:cs="Times New Roman"/>
                <w:sz w:val="24"/>
                <w:szCs w:val="24"/>
              </w:rPr>
              <w:t xml:space="preserve">R$ 20.000,00 </w:t>
            </w:r>
            <w:proofErr w:type="gramStart"/>
            <w:r w:rsidRPr="0066526C">
              <w:rPr>
                <w:rFonts w:ascii="Times New Roman" w:hAnsi="Times New Roman" w:cs="Times New Roman"/>
                <w:sz w:val="24"/>
                <w:szCs w:val="24"/>
              </w:rPr>
              <w:t>à</w:t>
            </w:r>
            <w:proofErr w:type="gramEnd"/>
            <w:r w:rsidRPr="0066526C">
              <w:rPr>
                <w:rFonts w:ascii="Times New Roman" w:hAnsi="Times New Roman" w:cs="Times New Roman"/>
                <w:sz w:val="24"/>
                <w:szCs w:val="24"/>
              </w:rPr>
              <w:t xml:space="preserve"> 79.999,99</w:t>
            </w:r>
          </w:p>
        </w:tc>
        <w:tc>
          <w:tcPr>
            <w:tcW w:w="4532" w:type="dxa"/>
          </w:tcPr>
          <w:p w:rsidR="00CF32C0" w:rsidRPr="0066526C" w:rsidRDefault="00641E48"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sz w:val="24"/>
                <w:szCs w:val="24"/>
              </w:rPr>
              <w:t>2</w:t>
            </w:r>
            <w:r w:rsidR="00CF32C0" w:rsidRPr="0066526C">
              <w:rPr>
                <w:rFonts w:ascii="Times New Roman" w:hAnsi="Times New Roman" w:cs="Times New Roman"/>
                <w:sz w:val="24"/>
                <w:szCs w:val="24"/>
              </w:rPr>
              <w:t xml:space="preserve"> HORAS</w:t>
            </w:r>
          </w:p>
        </w:tc>
      </w:tr>
      <w:tr w:rsidR="00CF32C0" w:rsidRPr="0066526C" w:rsidTr="0066526C">
        <w:trPr>
          <w:trHeight w:val="559"/>
        </w:trPr>
        <w:tc>
          <w:tcPr>
            <w:cnfStyle w:val="001000000000" w:firstRow="0" w:lastRow="0" w:firstColumn="1" w:lastColumn="0" w:oddVBand="0" w:evenVBand="0" w:oddHBand="0" w:evenHBand="0" w:firstRowFirstColumn="0" w:firstRowLastColumn="0" w:lastRowFirstColumn="0" w:lastRowLastColumn="0"/>
            <w:tcW w:w="4081" w:type="dxa"/>
          </w:tcPr>
          <w:p w:rsidR="00CF32C0" w:rsidRPr="0066526C" w:rsidRDefault="00CF32C0" w:rsidP="0066526C">
            <w:pPr>
              <w:spacing w:line="360" w:lineRule="auto"/>
              <w:jc w:val="center"/>
              <w:rPr>
                <w:rFonts w:ascii="Times New Roman" w:hAnsi="Times New Roman" w:cs="Times New Roman"/>
                <w:sz w:val="24"/>
                <w:szCs w:val="24"/>
              </w:rPr>
            </w:pPr>
            <w:r w:rsidRPr="0066526C">
              <w:rPr>
                <w:rFonts w:ascii="Times New Roman" w:hAnsi="Times New Roman" w:cs="Times New Roman"/>
                <w:sz w:val="24"/>
                <w:szCs w:val="24"/>
              </w:rPr>
              <w:t xml:space="preserve">R$ 80.000,00 </w:t>
            </w:r>
            <w:proofErr w:type="gramStart"/>
            <w:r w:rsidRPr="0066526C">
              <w:rPr>
                <w:rFonts w:ascii="Times New Roman" w:hAnsi="Times New Roman" w:cs="Times New Roman"/>
                <w:sz w:val="24"/>
                <w:szCs w:val="24"/>
              </w:rPr>
              <w:t>à</w:t>
            </w:r>
            <w:proofErr w:type="gramEnd"/>
            <w:r w:rsidRPr="0066526C">
              <w:rPr>
                <w:rFonts w:ascii="Times New Roman" w:hAnsi="Times New Roman" w:cs="Times New Roman"/>
                <w:sz w:val="24"/>
                <w:szCs w:val="24"/>
              </w:rPr>
              <w:t xml:space="preserve"> 119.999,99</w:t>
            </w:r>
          </w:p>
        </w:tc>
        <w:tc>
          <w:tcPr>
            <w:tcW w:w="4532" w:type="dxa"/>
          </w:tcPr>
          <w:p w:rsidR="00CF32C0" w:rsidRPr="0066526C" w:rsidRDefault="00641E48"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sz w:val="24"/>
                <w:szCs w:val="24"/>
              </w:rPr>
              <w:t>3</w:t>
            </w:r>
            <w:r w:rsidR="00CF32C0" w:rsidRPr="0066526C">
              <w:rPr>
                <w:rFonts w:ascii="Times New Roman" w:hAnsi="Times New Roman" w:cs="Times New Roman"/>
                <w:sz w:val="24"/>
                <w:szCs w:val="24"/>
              </w:rPr>
              <w:t xml:space="preserve"> HORAS</w:t>
            </w:r>
          </w:p>
        </w:tc>
      </w:tr>
      <w:tr w:rsidR="00CF32C0" w:rsidRPr="0066526C" w:rsidTr="0066526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81" w:type="dxa"/>
          </w:tcPr>
          <w:p w:rsidR="00CF32C0" w:rsidRPr="0066526C" w:rsidRDefault="00CF32C0" w:rsidP="0066526C">
            <w:pPr>
              <w:spacing w:line="360" w:lineRule="auto"/>
              <w:jc w:val="center"/>
              <w:rPr>
                <w:rFonts w:ascii="Times New Roman" w:hAnsi="Times New Roman" w:cs="Times New Roman"/>
                <w:sz w:val="24"/>
                <w:szCs w:val="24"/>
              </w:rPr>
            </w:pPr>
            <w:r w:rsidRPr="0066526C">
              <w:rPr>
                <w:rFonts w:ascii="Times New Roman" w:hAnsi="Times New Roman" w:cs="Times New Roman"/>
                <w:sz w:val="24"/>
                <w:szCs w:val="24"/>
              </w:rPr>
              <w:t>Superior à R$ 120.000,00</w:t>
            </w:r>
          </w:p>
        </w:tc>
        <w:tc>
          <w:tcPr>
            <w:tcW w:w="4532" w:type="dxa"/>
          </w:tcPr>
          <w:p w:rsidR="00CF32C0" w:rsidRPr="0066526C" w:rsidRDefault="00641E48"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sz w:val="24"/>
                <w:szCs w:val="24"/>
              </w:rPr>
              <w:t>4</w:t>
            </w:r>
            <w:r w:rsidR="00CF32C0" w:rsidRPr="0066526C">
              <w:rPr>
                <w:rFonts w:ascii="Times New Roman" w:hAnsi="Times New Roman" w:cs="Times New Roman"/>
                <w:sz w:val="24"/>
                <w:szCs w:val="24"/>
              </w:rPr>
              <w:t xml:space="preserve"> HORAS</w:t>
            </w:r>
          </w:p>
        </w:tc>
      </w:tr>
      <w:tr w:rsidR="000A6600" w:rsidRPr="0066526C" w:rsidTr="0066526C">
        <w:trPr>
          <w:trHeight w:val="426"/>
        </w:trPr>
        <w:tc>
          <w:tcPr>
            <w:cnfStyle w:val="001000000000" w:firstRow="0" w:lastRow="0" w:firstColumn="1" w:lastColumn="0" w:oddVBand="0" w:evenVBand="0" w:oddHBand="0" w:evenHBand="0" w:firstRowFirstColumn="0" w:firstRowLastColumn="0" w:lastRowFirstColumn="0" w:lastRowLastColumn="0"/>
            <w:tcW w:w="8613" w:type="dxa"/>
            <w:gridSpan w:val="2"/>
          </w:tcPr>
          <w:p w:rsidR="000A6600" w:rsidRPr="0066526C" w:rsidRDefault="000A6600" w:rsidP="0066526C">
            <w:pPr>
              <w:spacing w:line="360" w:lineRule="auto"/>
              <w:rPr>
                <w:rFonts w:ascii="Times New Roman" w:hAnsi="Times New Roman" w:cs="Times New Roman"/>
                <w:sz w:val="24"/>
                <w:szCs w:val="24"/>
              </w:rPr>
            </w:pPr>
            <w:r w:rsidRPr="0066526C">
              <w:rPr>
                <w:rFonts w:ascii="Times New Roman" w:hAnsi="Times New Roman" w:cs="Times New Roman"/>
                <w:sz w:val="24"/>
                <w:szCs w:val="24"/>
              </w:rPr>
              <w:t xml:space="preserve">Aos produtores que </w:t>
            </w:r>
            <w:r w:rsidR="003F0902" w:rsidRPr="0066526C">
              <w:rPr>
                <w:rFonts w:ascii="Times New Roman" w:hAnsi="Times New Roman" w:cs="Times New Roman"/>
                <w:sz w:val="24"/>
                <w:szCs w:val="24"/>
              </w:rPr>
              <w:t>não atrasar nenhum pagamento junto à tesouraria</w:t>
            </w:r>
            <w:r w:rsidR="00641E48" w:rsidRPr="0066526C">
              <w:rPr>
                <w:rFonts w:ascii="Times New Roman" w:hAnsi="Times New Roman" w:cs="Times New Roman"/>
                <w:sz w:val="24"/>
                <w:szCs w:val="24"/>
              </w:rPr>
              <w:t xml:space="preserve"> Municipal</w:t>
            </w:r>
            <w:r w:rsidR="003F0902" w:rsidRPr="0066526C">
              <w:rPr>
                <w:rFonts w:ascii="Times New Roman" w:hAnsi="Times New Roman" w:cs="Times New Roman"/>
                <w:sz w:val="24"/>
                <w:szCs w:val="24"/>
              </w:rPr>
              <w:t xml:space="preserve"> durante o ano, período aquisitivo terá direito a mais uma hora de bônus.</w:t>
            </w:r>
          </w:p>
        </w:tc>
      </w:tr>
    </w:tbl>
    <w:p w:rsidR="00910722" w:rsidRPr="0066526C" w:rsidRDefault="00910722" w:rsidP="0066526C">
      <w:pPr>
        <w:spacing w:after="0" w:line="360" w:lineRule="auto"/>
        <w:ind w:firstLine="709"/>
        <w:jc w:val="both"/>
        <w:rPr>
          <w:rFonts w:ascii="Times New Roman" w:hAnsi="Times New Roman" w:cs="Times New Roman"/>
          <w:b/>
          <w:sz w:val="24"/>
          <w:szCs w:val="24"/>
        </w:rPr>
      </w:pP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 xml:space="preserve">I – </w:t>
      </w:r>
      <w:r w:rsidRPr="0066526C">
        <w:rPr>
          <w:rFonts w:ascii="Times New Roman" w:hAnsi="Times New Roman" w:cs="Times New Roman"/>
          <w:sz w:val="24"/>
          <w:szCs w:val="24"/>
        </w:rPr>
        <w:t>Os Agricultores terão direito ao beneficio emit</w:t>
      </w:r>
      <w:r w:rsidR="00E44D33" w:rsidRPr="0066526C">
        <w:rPr>
          <w:rFonts w:ascii="Times New Roman" w:hAnsi="Times New Roman" w:cs="Times New Roman"/>
          <w:sz w:val="24"/>
          <w:szCs w:val="24"/>
        </w:rPr>
        <w:t>indo NFPR, que poderá ser na venda</w:t>
      </w:r>
      <w:r w:rsidRPr="0066526C">
        <w:rPr>
          <w:rFonts w:ascii="Times New Roman" w:hAnsi="Times New Roman" w:cs="Times New Roman"/>
          <w:sz w:val="24"/>
          <w:szCs w:val="24"/>
        </w:rPr>
        <w:t xml:space="preserve"> de:</w:t>
      </w:r>
    </w:p>
    <w:p w:rsidR="0079194C" w:rsidRPr="0066526C" w:rsidRDefault="0079194C" w:rsidP="0066526C">
      <w:pPr>
        <w:pStyle w:val="PargrafodaLista"/>
        <w:numPr>
          <w:ilvl w:val="0"/>
          <w:numId w:val="1"/>
        </w:numPr>
        <w:spacing w:after="0" w:line="360" w:lineRule="auto"/>
        <w:jc w:val="both"/>
        <w:rPr>
          <w:rFonts w:ascii="Times New Roman" w:hAnsi="Times New Roman" w:cs="Times New Roman"/>
          <w:b/>
          <w:sz w:val="24"/>
          <w:szCs w:val="24"/>
        </w:rPr>
      </w:pPr>
      <w:r w:rsidRPr="0066526C">
        <w:rPr>
          <w:rFonts w:ascii="Times New Roman" w:hAnsi="Times New Roman" w:cs="Times New Roman"/>
          <w:sz w:val="24"/>
          <w:szCs w:val="24"/>
        </w:rPr>
        <w:t>Produtos agrícolas diversos e/ou animais para Industrialização;</w:t>
      </w:r>
    </w:p>
    <w:p w:rsidR="0079194C" w:rsidRPr="0066526C" w:rsidRDefault="0079194C" w:rsidP="0066526C">
      <w:pPr>
        <w:pStyle w:val="PargrafodaLista"/>
        <w:numPr>
          <w:ilvl w:val="0"/>
          <w:numId w:val="1"/>
        </w:numPr>
        <w:spacing w:after="0" w:line="360" w:lineRule="auto"/>
        <w:jc w:val="both"/>
        <w:rPr>
          <w:rFonts w:ascii="Times New Roman" w:hAnsi="Times New Roman" w:cs="Times New Roman"/>
          <w:b/>
          <w:sz w:val="24"/>
          <w:szCs w:val="24"/>
        </w:rPr>
      </w:pPr>
      <w:r w:rsidRPr="0066526C">
        <w:rPr>
          <w:rFonts w:ascii="Times New Roman" w:hAnsi="Times New Roman" w:cs="Times New Roman"/>
          <w:sz w:val="24"/>
          <w:szCs w:val="24"/>
        </w:rPr>
        <w:t>Produtos agrícolas diversos e/ou animais para o comércio em geral;</w:t>
      </w:r>
    </w:p>
    <w:p w:rsidR="0079194C" w:rsidRPr="0066526C" w:rsidRDefault="0079194C" w:rsidP="0066526C">
      <w:pPr>
        <w:pStyle w:val="PargrafodaLista"/>
        <w:numPr>
          <w:ilvl w:val="0"/>
          <w:numId w:val="1"/>
        </w:numPr>
        <w:spacing w:after="0" w:line="360" w:lineRule="auto"/>
        <w:jc w:val="both"/>
        <w:rPr>
          <w:rFonts w:ascii="Times New Roman" w:hAnsi="Times New Roman" w:cs="Times New Roman"/>
          <w:b/>
          <w:sz w:val="24"/>
          <w:szCs w:val="24"/>
        </w:rPr>
      </w:pPr>
      <w:r w:rsidRPr="0066526C">
        <w:rPr>
          <w:rFonts w:ascii="Times New Roman" w:hAnsi="Times New Roman" w:cs="Times New Roman"/>
          <w:sz w:val="24"/>
          <w:szCs w:val="24"/>
        </w:rPr>
        <w:t>Produtos agrícolas diversos e/ou animais de Produtor para Produtor.</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 xml:space="preserve">Parágrafo único. </w:t>
      </w:r>
      <w:r w:rsidR="00E266EC" w:rsidRPr="0066526C">
        <w:rPr>
          <w:rFonts w:ascii="Times New Roman" w:hAnsi="Times New Roman" w:cs="Times New Roman"/>
          <w:sz w:val="24"/>
          <w:szCs w:val="24"/>
        </w:rPr>
        <w:t>Em sendo</w:t>
      </w:r>
      <w:r w:rsidR="00614268" w:rsidRPr="0066526C">
        <w:rPr>
          <w:rFonts w:ascii="Times New Roman" w:hAnsi="Times New Roman" w:cs="Times New Roman"/>
          <w:sz w:val="24"/>
          <w:szCs w:val="24"/>
        </w:rPr>
        <w:t xml:space="preserve"> de interesse público</w:t>
      </w:r>
      <w:r w:rsidR="00E266EC" w:rsidRPr="0066526C">
        <w:rPr>
          <w:rFonts w:ascii="Times New Roman" w:hAnsi="Times New Roman" w:cs="Times New Roman"/>
          <w:sz w:val="24"/>
          <w:szCs w:val="24"/>
        </w:rPr>
        <w:t>, o</w:t>
      </w:r>
      <w:r w:rsidRPr="0066526C">
        <w:rPr>
          <w:rFonts w:ascii="Times New Roman" w:hAnsi="Times New Roman" w:cs="Times New Roman"/>
          <w:sz w:val="24"/>
          <w:szCs w:val="24"/>
        </w:rPr>
        <w:t>s valores descritos na tabela de progre</w:t>
      </w:r>
      <w:r w:rsidR="00E266EC" w:rsidRPr="0066526C">
        <w:rPr>
          <w:rFonts w:ascii="Times New Roman" w:hAnsi="Times New Roman" w:cs="Times New Roman"/>
          <w:sz w:val="24"/>
          <w:szCs w:val="24"/>
        </w:rPr>
        <w:t>ssão desta Lei poderão ser</w:t>
      </w:r>
      <w:r w:rsidRPr="0066526C">
        <w:rPr>
          <w:rFonts w:ascii="Times New Roman" w:hAnsi="Times New Roman" w:cs="Times New Roman"/>
          <w:sz w:val="24"/>
          <w:szCs w:val="24"/>
        </w:rPr>
        <w:t xml:space="preserve"> corrigidos anualmente, na primeira quinzena de Janeiro, a partir de Janeiro de 2018, utilizando-se como indexador, o IGPM dos últimos 12 (doze) meses, ou outro indicador Nacional que por ventura venha substituí-lo. </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 xml:space="preserve">II - </w:t>
      </w:r>
      <w:r w:rsidRPr="0066526C">
        <w:rPr>
          <w:rFonts w:ascii="Times New Roman" w:hAnsi="Times New Roman" w:cs="Times New Roman"/>
          <w:sz w:val="24"/>
          <w:szCs w:val="24"/>
        </w:rPr>
        <w:t>Serão s</w:t>
      </w:r>
      <w:r w:rsidR="00103DC1" w:rsidRPr="0066526C">
        <w:rPr>
          <w:rFonts w:ascii="Times New Roman" w:hAnsi="Times New Roman" w:cs="Times New Roman"/>
          <w:sz w:val="24"/>
          <w:szCs w:val="24"/>
        </w:rPr>
        <w:t>omados os valores das</w:t>
      </w:r>
      <w:r w:rsidRPr="0066526C">
        <w:rPr>
          <w:rFonts w:ascii="Times New Roman" w:hAnsi="Times New Roman" w:cs="Times New Roman"/>
          <w:sz w:val="24"/>
          <w:szCs w:val="24"/>
        </w:rPr>
        <w:t xml:space="preserve"> NFPR dentro do </w:t>
      </w:r>
      <w:r w:rsidR="00B43545" w:rsidRPr="0066526C">
        <w:rPr>
          <w:rFonts w:ascii="Times New Roman" w:hAnsi="Times New Roman" w:cs="Times New Roman"/>
          <w:sz w:val="24"/>
          <w:szCs w:val="24"/>
        </w:rPr>
        <w:t>período</w:t>
      </w:r>
      <w:r w:rsidR="00E65D49" w:rsidRPr="0066526C">
        <w:rPr>
          <w:rFonts w:ascii="Times New Roman" w:hAnsi="Times New Roman" w:cs="Times New Roman"/>
          <w:sz w:val="24"/>
          <w:szCs w:val="24"/>
        </w:rPr>
        <w:t xml:space="preserve"> aquisitivo</w:t>
      </w:r>
      <w:r w:rsidR="00B43545" w:rsidRPr="0066526C">
        <w:rPr>
          <w:rFonts w:ascii="Times New Roman" w:hAnsi="Times New Roman" w:cs="Times New Roman"/>
          <w:sz w:val="24"/>
          <w:szCs w:val="24"/>
        </w:rPr>
        <w:t>, compreendido entre 01 de Junho</w:t>
      </w:r>
      <w:r w:rsidR="0066526C">
        <w:rPr>
          <w:rFonts w:ascii="Times New Roman" w:hAnsi="Times New Roman" w:cs="Times New Roman"/>
          <w:sz w:val="24"/>
          <w:szCs w:val="24"/>
        </w:rPr>
        <w:t xml:space="preserve"> </w:t>
      </w:r>
      <w:r w:rsidR="00860193" w:rsidRPr="0066526C">
        <w:rPr>
          <w:rFonts w:ascii="Times New Roman" w:hAnsi="Times New Roman" w:cs="Times New Roman"/>
          <w:sz w:val="24"/>
          <w:szCs w:val="24"/>
        </w:rPr>
        <w:t>a</w:t>
      </w:r>
      <w:r w:rsidRPr="0066526C">
        <w:rPr>
          <w:rFonts w:ascii="Times New Roman" w:hAnsi="Times New Roman" w:cs="Times New Roman"/>
          <w:sz w:val="24"/>
          <w:szCs w:val="24"/>
        </w:rPr>
        <w:t xml:space="preserve"> 31 de </w:t>
      </w:r>
      <w:r w:rsidR="00B43545" w:rsidRPr="0066526C">
        <w:rPr>
          <w:rFonts w:ascii="Times New Roman" w:hAnsi="Times New Roman" w:cs="Times New Roman"/>
          <w:sz w:val="24"/>
          <w:szCs w:val="24"/>
        </w:rPr>
        <w:t>Maio</w:t>
      </w:r>
      <w:r w:rsidRPr="0066526C">
        <w:rPr>
          <w:rFonts w:ascii="Times New Roman" w:hAnsi="Times New Roman" w:cs="Times New Roman"/>
          <w:sz w:val="24"/>
          <w:szCs w:val="24"/>
        </w:rPr>
        <w:t xml:space="preserve"> de cada ano, </w:t>
      </w:r>
      <w:r w:rsidR="00E65D49" w:rsidRPr="0066526C">
        <w:rPr>
          <w:rFonts w:ascii="Times New Roman" w:hAnsi="Times New Roman" w:cs="Times New Roman"/>
          <w:sz w:val="24"/>
          <w:szCs w:val="24"/>
        </w:rPr>
        <w:t>e convertidos em hora m</w:t>
      </w:r>
      <w:r w:rsidR="00103DC1" w:rsidRPr="0066526C">
        <w:rPr>
          <w:rFonts w:ascii="Times New Roman" w:hAnsi="Times New Roman" w:cs="Times New Roman"/>
          <w:sz w:val="24"/>
          <w:szCs w:val="24"/>
        </w:rPr>
        <w:t>áquina</w:t>
      </w:r>
      <w:r w:rsidR="00B43545" w:rsidRPr="0066526C">
        <w:rPr>
          <w:rFonts w:ascii="Times New Roman" w:hAnsi="Times New Roman" w:cs="Times New Roman"/>
          <w:sz w:val="24"/>
          <w:szCs w:val="24"/>
        </w:rPr>
        <w:t xml:space="preserve"> conforme tabela de progressão. O</w:t>
      </w:r>
      <w:r w:rsidR="00E65D49" w:rsidRPr="0066526C">
        <w:rPr>
          <w:rFonts w:ascii="Times New Roman" w:hAnsi="Times New Roman" w:cs="Times New Roman"/>
          <w:sz w:val="24"/>
          <w:szCs w:val="24"/>
        </w:rPr>
        <w:t>s serviços s</w:t>
      </w:r>
      <w:r w:rsidR="00B43545" w:rsidRPr="0066526C">
        <w:rPr>
          <w:rFonts w:ascii="Times New Roman" w:hAnsi="Times New Roman" w:cs="Times New Roman"/>
          <w:sz w:val="24"/>
          <w:szCs w:val="24"/>
        </w:rPr>
        <w:t>erão executados num período de até 12 meses</w:t>
      </w:r>
      <w:r w:rsidR="00E65D49" w:rsidRPr="0066526C">
        <w:rPr>
          <w:rFonts w:ascii="Times New Roman" w:hAnsi="Times New Roman" w:cs="Times New Roman"/>
          <w:sz w:val="24"/>
          <w:szCs w:val="24"/>
        </w:rPr>
        <w:t xml:space="preserve"> após o período aquisitivo</w:t>
      </w:r>
      <w:r w:rsidR="00B43545" w:rsidRPr="0066526C">
        <w:rPr>
          <w:rFonts w:ascii="Times New Roman" w:hAnsi="Times New Roman" w:cs="Times New Roman"/>
          <w:sz w:val="24"/>
          <w:szCs w:val="24"/>
        </w:rPr>
        <w:t xml:space="preserve">, podendo ser prorrogado este prazo em até </w:t>
      </w:r>
      <w:proofErr w:type="gramStart"/>
      <w:r w:rsidR="00B43545" w:rsidRPr="0066526C">
        <w:rPr>
          <w:rFonts w:ascii="Times New Roman" w:hAnsi="Times New Roman" w:cs="Times New Roman"/>
          <w:sz w:val="24"/>
          <w:szCs w:val="24"/>
        </w:rPr>
        <w:t>3</w:t>
      </w:r>
      <w:proofErr w:type="gramEnd"/>
      <w:r w:rsidR="00B43545" w:rsidRPr="0066526C">
        <w:rPr>
          <w:rFonts w:ascii="Times New Roman" w:hAnsi="Times New Roman" w:cs="Times New Roman"/>
          <w:sz w:val="24"/>
          <w:szCs w:val="24"/>
        </w:rPr>
        <w:t xml:space="preserve"> meses</w:t>
      </w:r>
      <w:r w:rsidR="000811F6" w:rsidRPr="0066526C">
        <w:rPr>
          <w:rFonts w:ascii="Times New Roman" w:hAnsi="Times New Roman" w:cs="Times New Roman"/>
          <w:sz w:val="24"/>
          <w:szCs w:val="24"/>
        </w:rPr>
        <w:t>, sendo que este beneficio será atendido com as primeira</w:t>
      </w:r>
      <w:r w:rsidR="00255E88" w:rsidRPr="0066526C">
        <w:rPr>
          <w:rFonts w:ascii="Times New Roman" w:hAnsi="Times New Roman" w:cs="Times New Roman"/>
          <w:sz w:val="24"/>
          <w:szCs w:val="24"/>
        </w:rPr>
        <w:t>s</w:t>
      </w:r>
      <w:r w:rsidR="000811F6" w:rsidRPr="0066526C">
        <w:rPr>
          <w:rFonts w:ascii="Times New Roman" w:hAnsi="Times New Roman" w:cs="Times New Roman"/>
          <w:sz w:val="24"/>
          <w:szCs w:val="24"/>
        </w:rPr>
        <w:t xml:space="preserve"> horas executadas </w:t>
      </w:r>
      <w:r w:rsidR="00CE3C8D" w:rsidRPr="0066526C">
        <w:rPr>
          <w:rFonts w:ascii="Times New Roman" w:hAnsi="Times New Roman" w:cs="Times New Roman"/>
          <w:sz w:val="24"/>
          <w:szCs w:val="24"/>
        </w:rPr>
        <w:t>dentro do período de execução, i</w:t>
      </w:r>
      <w:r w:rsidR="00255E88" w:rsidRPr="0066526C">
        <w:rPr>
          <w:rFonts w:ascii="Times New Roman" w:hAnsi="Times New Roman" w:cs="Times New Roman"/>
          <w:sz w:val="24"/>
          <w:szCs w:val="24"/>
        </w:rPr>
        <w:t>n</w:t>
      </w:r>
      <w:r w:rsidR="00CE3C8D" w:rsidRPr="0066526C">
        <w:rPr>
          <w:rFonts w:ascii="Times New Roman" w:hAnsi="Times New Roman" w:cs="Times New Roman"/>
          <w:sz w:val="24"/>
          <w:szCs w:val="24"/>
        </w:rPr>
        <w:t>dependente da maquina utilizada</w:t>
      </w:r>
      <w:r w:rsidR="00B43545" w:rsidRPr="0066526C">
        <w:rPr>
          <w:rFonts w:ascii="Times New Roman" w:hAnsi="Times New Roman" w:cs="Times New Roman"/>
          <w:sz w:val="24"/>
          <w:szCs w:val="24"/>
        </w:rPr>
        <w:t xml:space="preserve">. </w:t>
      </w:r>
      <w:r w:rsidR="00255E88" w:rsidRPr="0066526C">
        <w:rPr>
          <w:rFonts w:ascii="Times New Roman" w:hAnsi="Times New Roman" w:cs="Times New Roman"/>
          <w:sz w:val="24"/>
          <w:szCs w:val="24"/>
        </w:rPr>
        <w:t>Este prazo s</w:t>
      </w:r>
      <w:r w:rsidRPr="0066526C">
        <w:rPr>
          <w:rFonts w:ascii="Times New Roman" w:hAnsi="Times New Roman" w:cs="Times New Roman"/>
          <w:sz w:val="24"/>
          <w:szCs w:val="24"/>
        </w:rPr>
        <w:t xml:space="preserve">omente poderá </w:t>
      </w:r>
      <w:r w:rsidRPr="0066526C">
        <w:rPr>
          <w:rFonts w:ascii="Times New Roman" w:hAnsi="Times New Roman" w:cs="Times New Roman"/>
          <w:sz w:val="24"/>
          <w:szCs w:val="24"/>
        </w:rPr>
        <w:lastRenderedPageBreak/>
        <w:t xml:space="preserve">ser executado </w:t>
      </w:r>
      <w:r w:rsidR="00B43545" w:rsidRPr="0066526C">
        <w:rPr>
          <w:rFonts w:ascii="Times New Roman" w:hAnsi="Times New Roman" w:cs="Times New Roman"/>
          <w:sz w:val="24"/>
          <w:szCs w:val="24"/>
        </w:rPr>
        <w:t xml:space="preserve">ou mesmo prorrogado, </w:t>
      </w:r>
      <w:r w:rsidRPr="0066526C">
        <w:rPr>
          <w:rFonts w:ascii="Times New Roman" w:hAnsi="Times New Roman" w:cs="Times New Roman"/>
          <w:sz w:val="24"/>
          <w:szCs w:val="24"/>
        </w:rPr>
        <w:t>mediante solic</w:t>
      </w:r>
      <w:r w:rsidR="00E65D49" w:rsidRPr="0066526C">
        <w:rPr>
          <w:rFonts w:ascii="Times New Roman" w:hAnsi="Times New Roman" w:cs="Times New Roman"/>
          <w:sz w:val="24"/>
          <w:szCs w:val="24"/>
        </w:rPr>
        <w:t xml:space="preserve">itação do Agricultor. Tendo </w:t>
      </w:r>
      <w:r w:rsidRPr="0066526C">
        <w:rPr>
          <w:rFonts w:ascii="Times New Roman" w:hAnsi="Times New Roman" w:cs="Times New Roman"/>
          <w:sz w:val="24"/>
          <w:szCs w:val="24"/>
        </w:rPr>
        <w:t>observância na conveniência e oportunidade, de forma a otimizar o tempo, os servidores e os equipamentos disponíveis</w:t>
      </w:r>
      <w:r w:rsidR="00E65D49" w:rsidRPr="0066526C">
        <w:rPr>
          <w:rFonts w:ascii="Times New Roman" w:hAnsi="Times New Roman" w:cs="Times New Roman"/>
          <w:sz w:val="24"/>
          <w:szCs w:val="24"/>
        </w:rPr>
        <w:t xml:space="preserve"> no Município</w:t>
      </w:r>
      <w:r w:rsidRPr="0066526C">
        <w:rPr>
          <w:rFonts w:ascii="Times New Roman" w:hAnsi="Times New Roman" w:cs="Times New Roman"/>
          <w:sz w:val="24"/>
          <w:szCs w:val="24"/>
        </w:rPr>
        <w:t>.</w:t>
      </w:r>
    </w:p>
    <w:p w:rsidR="00B94E99" w:rsidRPr="0066526C" w:rsidRDefault="00103DC1"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I</w:t>
      </w:r>
      <w:r w:rsidR="00E86760" w:rsidRPr="0066526C">
        <w:rPr>
          <w:rFonts w:ascii="Times New Roman" w:hAnsi="Times New Roman" w:cs="Times New Roman"/>
          <w:b/>
          <w:sz w:val="24"/>
          <w:szCs w:val="24"/>
        </w:rPr>
        <w:t>II</w:t>
      </w:r>
      <w:r w:rsidR="0079194C" w:rsidRPr="0066526C">
        <w:rPr>
          <w:rFonts w:ascii="Times New Roman" w:hAnsi="Times New Roman" w:cs="Times New Roman"/>
          <w:b/>
          <w:sz w:val="24"/>
          <w:szCs w:val="24"/>
        </w:rPr>
        <w:t xml:space="preserve"> – </w:t>
      </w:r>
      <w:r w:rsidR="007754D9" w:rsidRPr="0066526C">
        <w:rPr>
          <w:rFonts w:ascii="Times New Roman" w:hAnsi="Times New Roman" w:cs="Times New Roman"/>
          <w:sz w:val="24"/>
          <w:szCs w:val="24"/>
        </w:rPr>
        <w:t>Este incentivo esta limitado</w:t>
      </w:r>
      <w:r w:rsidR="00172805" w:rsidRPr="0066526C">
        <w:rPr>
          <w:rFonts w:ascii="Times New Roman" w:hAnsi="Times New Roman" w:cs="Times New Roman"/>
          <w:sz w:val="24"/>
          <w:szCs w:val="24"/>
        </w:rPr>
        <w:t xml:space="preserve"> no</w:t>
      </w:r>
      <w:r w:rsidR="0079194C" w:rsidRPr="0066526C">
        <w:rPr>
          <w:rFonts w:ascii="Times New Roman" w:hAnsi="Times New Roman" w:cs="Times New Roman"/>
          <w:sz w:val="24"/>
          <w:szCs w:val="24"/>
        </w:rPr>
        <w:t xml:space="preserve"> máximo em </w:t>
      </w:r>
      <w:proofErr w:type="gramStart"/>
      <w:r w:rsidR="007E0FEC" w:rsidRPr="0066526C">
        <w:rPr>
          <w:rFonts w:ascii="Times New Roman" w:hAnsi="Times New Roman" w:cs="Times New Roman"/>
          <w:sz w:val="24"/>
          <w:szCs w:val="24"/>
        </w:rPr>
        <w:t>4</w:t>
      </w:r>
      <w:proofErr w:type="gramEnd"/>
      <w:r w:rsidR="007E0FEC" w:rsidRPr="0066526C">
        <w:rPr>
          <w:rFonts w:ascii="Times New Roman" w:hAnsi="Times New Roman" w:cs="Times New Roman"/>
          <w:sz w:val="24"/>
          <w:szCs w:val="24"/>
        </w:rPr>
        <w:t xml:space="preserve"> (quatro) horas</w:t>
      </w:r>
      <w:r w:rsidR="00172805" w:rsidRPr="0066526C">
        <w:rPr>
          <w:rFonts w:ascii="Times New Roman" w:hAnsi="Times New Roman" w:cs="Times New Roman"/>
          <w:sz w:val="24"/>
          <w:szCs w:val="24"/>
        </w:rPr>
        <w:t xml:space="preserve"> máquina ao</w:t>
      </w:r>
      <w:r w:rsidR="00CC1B06" w:rsidRPr="0066526C">
        <w:rPr>
          <w:rFonts w:ascii="Times New Roman" w:hAnsi="Times New Roman" w:cs="Times New Roman"/>
          <w:sz w:val="24"/>
          <w:szCs w:val="24"/>
        </w:rPr>
        <w:t xml:space="preserve"> ano por </w:t>
      </w:r>
      <w:r w:rsidR="0079194C" w:rsidRPr="0066526C">
        <w:rPr>
          <w:rFonts w:ascii="Times New Roman" w:hAnsi="Times New Roman" w:cs="Times New Roman"/>
          <w:sz w:val="24"/>
          <w:szCs w:val="24"/>
        </w:rPr>
        <w:t>grupo familiar que residem ou trabalham na mesma propriedade.</w:t>
      </w:r>
      <w:r w:rsidR="00650A89" w:rsidRPr="0066526C">
        <w:rPr>
          <w:rFonts w:ascii="Times New Roman" w:hAnsi="Times New Roman" w:cs="Times New Roman"/>
          <w:sz w:val="24"/>
          <w:szCs w:val="24"/>
        </w:rPr>
        <w:t xml:space="preserve"> Aos produtores que não atrasar nenhum pagamento junto à tesouraria durante o ano, período aquisitivo terá direito a mais uma hora de bônus</w:t>
      </w:r>
      <w:r w:rsidR="007754D9" w:rsidRPr="0066526C">
        <w:rPr>
          <w:rFonts w:ascii="Times New Roman" w:hAnsi="Times New Roman" w:cs="Times New Roman"/>
          <w:sz w:val="24"/>
          <w:szCs w:val="24"/>
        </w:rPr>
        <w:t>, conforme descrição na tabela de progressão</w:t>
      </w:r>
      <w:r w:rsidR="00EB4D5D" w:rsidRPr="0066526C">
        <w:rPr>
          <w:rFonts w:ascii="Times New Roman" w:hAnsi="Times New Roman" w:cs="Times New Roman"/>
          <w:sz w:val="24"/>
          <w:szCs w:val="24"/>
        </w:rPr>
        <w:t xml:space="preserve"> totalizando </w:t>
      </w:r>
      <w:proofErr w:type="gramStart"/>
      <w:r w:rsidR="00EB4D5D" w:rsidRPr="0066526C">
        <w:rPr>
          <w:rFonts w:ascii="Times New Roman" w:hAnsi="Times New Roman" w:cs="Times New Roman"/>
          <w:sz w:val="24"/>
          <w:szCs w:val="24"/>
        </w:rPr>
        <w:t>5</w:t>
      </w:r>
      <w:proofErr w:type="gramEnd"/>
      <w:r w:rsidR="00EB4D5D" w:rsidRPr="0066526C">
        <w:rPr>
          <w:rFonts w:ascii="Times New Roman" w:hAnsi="Times New Roman" w:cs="Times New Roman"/>
          <w:sz w:val="24"/>
          <w:szCs w:val="24"/>
        </w:rPr>
        <w:t xml:space="preserve"> (cinco) horas</w:t>
      </w:r>
      <w:r w:rsidR="00650A89" w:rsidRPr="0066526C">
        <w:rPr>
          <w:rFonts w:ascii="Times New Roman" w:hAnsi="Times New Roman" w:cs="Times New Roman"/>
          <w:sz w:val="24"/>
          <w:szCs w:val="24"/>
        </w:rPr>
        <w:t>.</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 xml:space="preserve">Art. 4º </w:t>
      </w:r>
      <w:r w:rsidRPr="0066526C">
        <w:rPr>
          <w:rFonts w:ascii="Times New Roman" w:hAnsi="Times New Roman" w:cs="Times New Roman"/>
          <w:sz w:val="24"/>
          <w:szCs w:val="24"/>
        </w:rPr>
        <w:t>Poderão participar deste Programa de Incentivo todos os Agricultores que estão devidamente Cadastrados no Setor de Bloco de Notas de Produtor Rural deste Município, podendo-se somar o valor das Notas dentro do grupo familiar que residem ou trabalham na mesma propriedade.</w:t>
      </w:r>
    </w:p>
    <w:p w:rsidR="0079194C" w:rsidRPr="0066526C" w:rsidRDefault="00AC445E"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5</w:t>
      </w:r>
      <w:r w:rsidR="0079194C" w:rsidRPr="0066526C">
        <w:rPr>
          <w:rFonts w:ascii="Times New Roman" w:hAnsi="Times New Roman" w:cs="Times New Roman"/>
          <w:b/>
          <w:sz w:val="24"/>
          <w:szCs w:val="24"/>
        </w:rPr>
        <w:t xml:space="preserve">º </w:t>
      </w:r>
      <w:r w:rsidR="0079194C" w:rsidRPr="0066526C">
        <w:rPr>
          <w:rFonts w:ascii="Times New Roman" w:hAnsi="Times New Roman" w:cs="Times New Roman"/>
          <w:sz w:val="24"/>
          <w:szCs w:val="24"/>
        </w:rPr>
        <w:t>Para fazer jus ao benefício deste Programa, os Agricultores, deverão comparecer na Prefeitura Municipal, no Setor de Movimento Econômico e solicitar ao Servidor Municipal responsável que em verificando o extrato da Ficha Cadastral, do(s) interessado(s) lhe forneça um Documento em 02 (duas) vias, com Fé Pública</w:t>
      </w:r>
      <w:r w:rsidR="006D2D7B" w:rsidRPr="0066526C">
        <w:rPr>
          <w:rFonts w:ascii="Times New Roman" w:hAnsi="Times New Roman" w:cs="Times New Roman"/>
          <w:sz w:val="24"/>
          <w:szCs w:val="24"/>
        </w:rPr>
        <w:t>, dizendo a quem e com quantas horas de m</w:t>
      </w:r>
      <w:r w:rsidR="0079194C" w:rsidRPr="0066526C">
        <w:rPr>
          <w:rFonts w:ascii="Times New Roman" w:hAnsi="Times New Roman" w:cs="Times New Roman"/>
          <w:sz w:val="24"/>
          <w:szCs w:val="24"/>
        </w:rPr>
        <w:t>áquina tal (is) Agricultor (es) tem direito.</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1º O Agricultor, munido da Declaração, em 02 (duas) vias, deverá se dirigir ao setor de agendamento de serviços e “Agendar” a realização dos serviços, sendo que 01 (uma) via ficará retida e arquivada aos documentos internos e a outra será devolvida ao Agricultor, devidamente protocolada.</w:t>
      </w:r>
    </w:p>
    <w:p w:rsidR="007E2C82" w:rsidRPr="0066526C" w:rsidRDefault="00103DC1"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xml:space="preserve">§ 2º </w:t>
      </w:r>
      <w:r w:rsidR="007E2C82" w:rsidRPr="0066526C">
        <w:rPr>
          <w:rFonts w:ascii="Times New Roman" w:hAnsi="Times New Roman" w:cs="Times New Roman"/>
          <w:sz w:val="24"/>
          <w:szCs w:val="24"/>
        </w:rPr>
        <w:t>Os Agricultores poderão retirar seus relatórios junto ao setor de Movimento Econômi</w:t>
      </w:r>
      <w:r w:rsidR="00B94E99" w:rsidRPr="0066526C">
        <w:rPr>
          <w:rFonts w:ascii="Times New Roman" w:hAnsi="Times New Roman" w:cs="Times New Roman"/>
          <w:sz w:val="24"/>
          <w:szCs w:val="24"/>
        </w:rPr>
        <w:t xml:space="preserve">co Municipal </w:t>
      </w:r>
      <w:r w:rsidR="006D2D7B" w:rsidRPr="0066526C">
        <w:rPr>
          <w:rFonts w:ascii="Times New Roman" w:hAnsi="Times New Roman" w:cs="Times New Roman"/>
          <w:sz w:val="24"/>
          <w:szCs w:val="24"/>
        </w:rPr>
        <w:t xml:space="preserve">somente </w:t>
      </w:r>
      <w:r w:rsidR="00B94E99" w:rsidRPr="0066526C">
        <w:rPr>
          <w:rFonts w:ascii="Times New Roman" w:hAnsi="Times New Roman" w:cs="Times New Roman"/>
          <w:sz w:val="24"/>
          <w:szCs w:val="24"/>
        </w:rPr>
        <w:t>nos meses de</w:t>
      </w:r>
      <w:r w:rsidR="007E2C82" w:rsidRPr="0066526C">
        <w:rPr>
          <w:rFonts w:ascii="Times New Roman" w:hAnsi="Times New Roman" w:cs="Times New Roman"/>
          <w:sz w:val="24"/>
          <w:szCs w:val="24"/>
        </w:rPr>
        <w:t xml:space="preserve"> abril e maio de cada ano, sendo que, após este período o</w:t>
      </w:r>
      <w:bookmarkStart w:id="0" w:name="_GoBack"/>
      <w:bookmarkEnd w:id="0"/>
      <w:r w:rsidR="007E2C82" w:rsidRPr="0066526C">
        <w:rPr>
          <w:rFonts w:ascii="Times New Roman" w:hAnsi="Times New Roman" w:cs="Times New Roman"/>
          <w:sz w:val="24"/>
          <w:szCs w:val="24"/>
        </w:rPr>
        <w:t xml:space="preserve"> Agricultor que não requisitar seu relatório e protocolar seu pedido junto ao Setor de Agendamentos não terá direito ao beneficio de horas gratuitas para o período em vigência</w:t>
      </w:r>
      <w:r w:rsidR="006D2D7B" w:rsidRPr="0066526C">
        <w:rPr>
          <w:rFonts w:ascii="Times New Roman" w:hAnsi="Times New Roman" w:cs="Times New Roman"/>
          <w:sz w:val="24"/>
          <w:szCs w:val="24"/>
        </w:rPr>
        <w:t xml:space="preserve"> conforme previsto no inciso </w:t>
      </w:r>
      <w:r w:rsidR="00341306">
        <w:rPr>
          <w:rFonts w:ascii="Times New Roman" w:hAnsi="Times New Roman" w:cs="Times New Roman"/>
          <w:sz w:val="24"/>
          <w:szCs w:val="24"/>
        </w:rPr>
        <w:t xml:space="preserve">II do Art. 3° desta </w:t>
      </w:r>
      <w:r w:rsidRPr="0066526C">
        <w:rPr>
          <w:rFonts w:ascii="Times New Roman" w:hAnsi="Times New Roman" w:cs="Times New Roman"/>
          <w:sz w:val="24"/>
          <w:szCs w:val="24"/>
        </w:rPr>
        <w:t>Lei.</w:t>
      </w:r>
    </w:p>
    <w:p w:rsidR="0079194C" w:rsidRPr="0066526C" w:rsidRDefault="00AC445E"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6</w:t>
      </w:r>
      <w:r w:rsidR="0079194C" w:rsidRPr="0066526C">
        <w:rPr>
          <w:rFonts w:ascii="Times New Roman" w:hAnsi="Times New Roman" w:cs="Times New Roman"/>
          <w:b/>
          <w:sz w:val="24"/>
          <w:szCs w:val="24"/>
        </w:rPr>
        <w:t xml:space="preserve">º </w:t>
      </w:r>
      <w:r w:rsidR="0079194C" w:rsidRPr="0066526C">
        <w:rPr>
          <w:rFonts w:ascii="Times New Roman" w:hAnsi="Times New Roman" w:cs="Times New Roman"/>
          <w:sz w:val="24"/>
          <w:szCs w:val="24"/>
        </w:rPr>
        <w:t>Somente terão direito aos benefícios deste Programa, os Agricultores que não tenham débitos vencidos com a Tesouraria, com o Setor de Bloco de Notas e com a Tributação Municipal.</w:t>
      </w:r>
    </w:p>
    <w:p w:rsidR="0079194C" w:rsidRPr="0066526C" w:rsidRDefault="00AC445E"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7</w:t>
      </w:r>
      <w:r w:rsidR="0079194C" w:rsidRPr="0066526C">
        <w:rPr>
          <w:rFonts w:ascii="Times New Roman" w:hAnsi="Times New Roman" w:cs="Times New Roman"/>
          <w:b/>
          <w:sz w:val="24"/>
          <w:szCs w:val="24"/>
        </w:rPr>
        <w:t xml:space="preserve">º </w:t>
      </w:r>
      <w:r w:rsidR="0079194C" w:rsidRPr="0066526C">
        <w:rPr>
          <w:rFonts w:ascii="Times New Roman" w:hAnsi="Times New Roman" w:cs="Times New Roman"/>
          <w:sz w:val="24"/>
          <w:szCs w:val="24"/>
        </w:rPr>
        <w:t xml:space="preserve">Fica expressamente proibida </w:t>
      </w:r>
      <w:r w:rsidR="00590C85" w:rsidRPr="0066526C">
        <w:rPr>
          <w:rFonts w:ascii="Times New Roman" w:hAnsi="Times New Roman" w:cs="Times New Roman"/>
          <w:sz w:val="24"/>
          <w:szCs w:val="24"/>
        </w:rPr>
        <w:t>à</w:t>
      </w:r>
      <w:r w:rsidR="0079194C" w:rsidRPr="0066526C">
        <w:rPr>
          <w:rFonts w:ascii="Times New Roman" w:hAnsi="Times New Roman" w:cs="Times New Roman"/>
          <w:sz w:val="24"/>
          <w:szCs w:val="24"/>
        </w:rPr>
        <w:t xml:space="preserve"> conversão de direitos aos benefícios provenientes deste Programa por pendências existentes com a Tesouraria, Setor de Bloco de Notas ou com a Tributação Municipal, bem como, fica expressamente proibida </w:t>
      </w:r>
      <w:r w:rsidR="003107BF" w:rsidRPr="0066526C">
        <w:rPr>
          <w:rFonts w:ascii="Times New Roman" w:hAnsi="Times New Roman" w:cs="Times New Roman"/>
          <w:sz w:val="24"/>
          <w:szCs w:val="24"/>
        </w:rPr>
        <w:t>à</w:t>
      </w:r>
      <w:r w:rsidR="0079194C" w:rsidRPr="0066526C">
        <w:rPr>
          <w:rFonts w:ascii="Times New Roman" w:hAnsi="Times New Roman" w:cs="Times New Roman"/>
          <w:sz w:val="24"/>
          <w:szCs w:val="24"/>
        </w:rPr>
        <w:t xml:space="preserve"> transferência de direitos aos benefícios provenientes deste Programa, </w:t>
      </w:r>
      <w:r w:rsidR="00971061" w:rsidRPr="0066526C">
        <w:rPr>
          <w:rFonts w:ascii="Times New Roman" w:hAnsi="Times New Roman" w:cs="Times New Roman"/>
          <w:sz w:val="24"/>
          <w:szCs w:val="24"/>
        </w:rPr>
        <w:t>a</w:t>
      </w:r>
      <w:r w:rsidR="0079194C" w:rsidRPr="0066526C">
        <w:rPr>
          <w:rFonts w:ascii="Times New Roman" w:hAnsi="Times New Roman" w:cs="Times New Roman"/>
          <w:sz w:val="24"/>
          <w:szCs w:val="24"/>
        </w:rPr>
        <w:t xml:space="preserve"> terceiros.</w:t>
      </w:r>
    </w:p>
    <w:p w:rsidR="0079194C" w:rsidRPr="0066526C" w:rsidRDefault="00AC445E" w:rsidP="00341306">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lastRenderedPageBreak/>
        <w:t>Art. 8</w:t>
      </w:r>
      <w:r w:rsidR="0079194C" w:rsidRPr="0066526C">
        <w:rPr>
          <w:rFonts w:ascii="Times New Roman" w:hAnsi="Times New Roman" w:cs="Times New Roman"/>
          <w:b/>
          <w:sz w:val="24"/>
          <w:szCs w:val="24"/>
        </w:rPr>
        <w:t xml:space="preserve">º </w:t>
      </w:r>
      <w:r w:rsidR="00400EA4" w:rsidRPr="0066526C">
        <w:rPr>
          <w:rFonts w:ascii="Times New Roman" w:hAnsi="Times New Roman" w:cs="Times New Roman"/>
          <w:sz w:val="24"/>
          <w:szCs w:val="24"/>
        </w:rPr>
        <w:t>Os Munícipes atendidos com</w:t>
      </w:r>
      <w:r w:rsidR="0079194C" w:rsidRPr="0066526C">
        <w:rPr>
          <w:rFonts w:ascii="Times New Roman" w:hAnsi="Times New Roman" w:cs="Times New Roman"/>
          <w:sz w:val="24"/>
          <w:szCs w:val="24"/>
        </w:rPr>
        <w:t xml:space="preserve"> serviços</w:t>
      </w:r>
      <w:r w:rsidR="00400EA4" w:rsidRPr="0066526C">
        <w:rPr>
          <w:rFonts w:ascii="Times New Roman" w:hAnsi="Times New Roman" w:cs="Times New Roman"/>
          <w:sz w:val="24"/>
          <w:szCs w:val="24"/>
        </w:rPr>
        <w:t xml:space="preserve"> prestados pelo Município devem efetuar o pagamento deste</w:t>
      </w:r>
      <w:r w:rsidR="00591C4E" w:rsidRPr="0066526C">
        <w:rPr>
          <w:rFonts w:ascii="Times New Roman" w:hAnsi="Times New Roman" w:cs="Times New Roman"/>
          <w:sz w:val="24"/>
          <w:szCs w:val="24"/>
        </w:rPr>
        <w:t>s</w:t>
      </w:r>
      <w:r w:rsidR="00400EA4" w:rsidRPr="0066526C">
        <w:rPr>
          <w:rFonts w:ascii="Times New Roman" w:hAnsi="Times New Roman" w:cs="Times New Roman"/>
          <w:sz w:val="24"/>
          <w:szCs w:val="24"/>
        </w:rPr>
        <w:t xml:space="preserve"> em no máximo</w:t>
      </w:r>
      <w:r w:rsidR="0079194C" w:rsidRPr="0066526C">
        <w:rPr>
          <w:rFonts w:ascii="Times New Roman" w:hAnsi="Times New Roman" w:cs="Times New Roman"/>
          <w:sz w:val="24"/>
          <w:szCs w:val="24"/>
        </w:rPr>
        <w:t xml:space="preserve"> 30 (trinta) dias contados da realização do mesmo. Após o vencimento será aplicado os acréscimos de acordo com as regras de cobrança dos tributos e taxas municipais.</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341306">
        <w:rPr>
          <w:rFonts w:ascii="Times New Roman" w:hAnsi="Times New Roman" w:cs="Times New Roman"/>
          <w:b/>
          <w:sz w:val="24"/>
          <w:szCs w:val="24"/>
        </w:rPr>
        <w:t xml:space="preserve">Parágrafo Único </w:t>
      </w:r>
      <w:r w:rsidRPr="0066526C">
        <w:rPr>
          <w:rFonts w:ascii="Times New Roman" w:hAnsi="Times New Roman" w:cs="Times New Roman"/>
          <w:sz w:val="24"/>
          <w:szCs w:val="24"/>
        </w:rPr>
        <w:t>– Não serão efetuados serviços particulares a quem tiver débito de qualquer natureza com o município.</w:t>
      </w:r>
    </w:p>
    <w:p w:rsidR="0079194C" w:rsidRPr="0066526C" w:rsidRDefault="00AC445E" w:rsidP="00341306">
      <w:pPr>
        <w:spacing w:after="0" w:line="360" w:lineRule="auto"/>
        <w:ind w:firstLine="1134"/>
        <w:jc w:val="both"/>
        <w:rPr>
          <w:rFonts w:ascii="Times New Roman" w:hAnsi="Times New Roman" w:cs="Times New Roman"/>
          <w:color w:val="000000" w:themeColor="text1"/>
          <w:sz w:val="24"/>
          <w:szCs w:val="24"/>
        </w:rPr>
      </w:pPr>
      <w:r w:rsidRPr="0066526C">
        <w:rPr>
          <w:rFonts w:ascii="Times New Roman" w:hAnsi="Times New Roman" w:cs="Times New Roman"/>
          <w:b/>
          <w:color w:val="000000" w:themeColor="text1"/>
          <w:sz w:val="24"/>
          <w:szCs w:val="24"/>
        </w:rPr>
        <w:t>Art. 09</w:t>
      </w:r>
      <w:r w:rsidR="0079194C" w:rsidRPr="0066526C">
        <w:rPr>
          <w:rFonts w:ascii="Times New Roman" w:hAnsi="Times New Roman" w:cs="Times New Roman"/>
          <w:b/>
          <w:color w:val="000000" w:themeColor="text1"/>
          <w:sz w:val="24"/>
          <w:szCs w:val="24"/>
        </w:rPr>
        <w:t>º</w:t>
      </w:r>
      <w:r w:rsidR="0079194C" w:rsidRPr="0066526C">
        <w:rPr>
          <w:rFonts w:ascii="Times New Roman" w:hAnsi="Times New Roman" w:cs="Times New Roman"/>
          <w:color w:val="000000" w:themeColor="text1"/>
          <w:sz w:val="24"/>
          <w:szCs w:val="24"/>
        </w:rPr>
        <w:t xml:space="preserve"> - </w:t>
      </w:r>
      <w:r w:rsidR="003D37A7" w:rsidRPr="0066526C">
        <w:rPr>
          <w:rFonts w:ascii="Times New Roman" w:hAnsi="Times New Roman" w:cs="Times New Roman"/>
          <w:color w:val="000000" w:themeColor="text1"/>
          <w:sz w:val="24"/>
          <w:szCs w:val="24"/>
        </w:rPr>
        <w:t>Para os serviços sem definições diretas n</w:t>
      </w:r>
      <w:r w:rsidR="009A63C0" w:rsidRPr="0066526C">
        <w:rPr>
          <w:rFonts w:ascii="Times New Roman" w:hAnsi="Times New Roman" w:cs="Times New Roman"/>
          <w:color w:val="000000" w:themeColor="text1"/>
          <w:sz w:val="24"/>
          <w:szCs w:val="24"/>
        </w:rPr>
        <w:t>o</w:t>
      </w:r>
      <w:r w:rsidR="003D37A7" w:rsidRPr="0066526C">
        <w:rPr>
          <w:rFonts w:ascii="Times New Roman" w:hAnsi="Times New Roman" w:cs="Times New Roman"/>
          <w:color w:val="000000" w:themeColor="text1"/>
          <w:sz w:val="24"/>
          <w:szCs w:val="24"/>
        </w:rPr>
        <w:t xml:space="preserve"> presente </w:t>
      </w:r>
      <w:r w:rsidR="009A63C0" w:rsidRPr="0066526C">
        <w:rPr>
          <w:rFonts w:ascii="Times New Roman" w:hAnsi="Times New Roman" w:cs="Times New Roman"/>
          <w:color w:val="000000" w:themeColor="text1"/>
          <w:sz w:val="24"/>
          <w:szCs w:val="24"/>
        </w:rPr>
        <w:t xml:space="preserve">Projeto de </w:t>
      </w:r>
      <w:r w:rsidR="003D37A7" w:rsidRPr="0066526C">
        <w:rPr>
          <w:rFonts w:ascii="Times New Roman" w:hAnsi="Times New Roman" w:cs="Times New Roman"/>
          <w:color w:val="000000" w:themeColor="text1"/>
          <w:sz w:val="24"/>
          <w:szCs w:val="24"/>
        </w:rPr>
        <w:t xml:space="preserve">Lei </w:t>
      </w:r>
      <w:r w:rsidR="0079194C" w:rsidRPr="0066526C">
        <w:rPr>
          <w:rFonts w:ascii="Times New Roman" w:hAnsi="Times New Roman" w:cs="Times New Roman"/>
          <w:color w:val="000000" w:themeColor="text1"/>
          <w:sz w:val="24"/>
          <w:szCs w:val="24"/>
        </w:rPr>
        <w:t xml:space="preserve">o Município </w:t>
      </w:r>
      <w:r w:rsidR="00D3774F" w:rsidRPr="0066526C">
        <w:rPr>
          <w:rFonts w:ascii="Times New Roman" w:hAnsi="Times New Roman" w:cs="Times New Roman"/>
          <w:color w:val="000000" w:themeColor="text1"/>
          <w:sz w:val="24"/>
          <w:szCs w:val="24"/>
        </w:rPr>
        <w:t xml:space="preserve">poderá realizar um </w:t>
      </w:r>
      <w:r w:rsidR="0079194C" w:rsidRPr="0066526C">
        <w:rPr>
          <w:rFonts w:ascii="Times New Roman" w:hAnsi="Times New Roman" w:cs="Times New Roman"/>
          <w:color w:val="000000" w:themeColor="text1"/>
          <w:sz w:val="24"/>
          <w:szCs w:val="24"/>
        </w:rPr>
        <w:t xml:space="preserve">planejamento </w:t>
      </w:r>
      <w:r w:rsidR="00D3774F" w:rsidRPr="0066526C">
        <w:rPr>
          <w:rFonts w:ascii="Times New Roman" w:hAnsi="Times New Roman" w:cs="Times New Roman"/>
          <w:color w:val="000000" w:themeColor="text1"/>
          <w:sz w:val="24"/>
          <w:szCs w:val="24"/>
        </w:rPr>
        <w:t xml:space="preserve">junto à respectiva </w:t>
      </w:r>
      <w:r w:rsidR="0079194C" w:rsidRPr="0066526C">
        <w:rPr>
          <w:rFonts w:ascii="Times New Roman" w:hAnsi="Times New Roman" w:cs="Times New Roman"/>
          <w:color w:val="000000" w:themeColor="text1"/>
          <w:sz w:val="24"/>
          <w:szCs w:val="24"/>
        </w:rPr>
        <w:t xml:space="preserve">Secretaria </w:t>
      </w:r>
      <w:r w:rsidR="00D3774F" w:rsidRPr="0066526C">
        <w:rPr>
          <w:rFonts w:ascii="Times New Roman" w:hAnsi="Times New Roman" w:cs="Times New Roman"/>
          <w:color w:val="000000" w:themeColor="text1"/>
          <w:sz w:val="24"/>
          <w:szCs w:val="24"/>
        </w:rPr>
        <w:t xml:space="preserve">em conjunto com </w:t>
      </w:r>
      <w:r w:rsidR="0079194C" w:rsidRPr="0066526C">
        <w:rPr>
          <w:rFonts w:ascii="Times New Roman" w:hAnsi="Times New Roman" w:cs="Times New Roman"/>
          <w:color w:val="000000" w:themeColor="text1"/>
          <w:sz w:val="24"/>
          <w:szCs w:val="24"/>
        </w:rPr>
        <w:t>os Conselhos Municipais em especial ao Conselho Municipal de Desenvolvimento Rural.</w:t>
      </w:r>
    </w:p>
    <w:p w:rsidR="0079194C" w:rsidRPr="0066526C" w:rsidRDefault="0079194C" w:rsidP="0066526C">
      <w:pPr>
        <w:spacing w:after="0" w:line="360" w:lineRule="auto"/>
        <w:ind w:firstLine="1134"/>
        <w:jc w:val="both"/>
        <w:rPr>
          <w:rFonts w:ascii="Times New Roman" w:hAnsi="Times New Roman" w:cs="Times New Roman"/>
          <w:color w:val="000000" w:themeColor="text1"/>
          <w:sz w:val="24"/>
          <w:szCs w:val="24"/>
        </w:rPr>
      </w:pPr>
      <w:r w:rsidRPr="00341306">
        <w:rPr>
          <w:rFonts w:ascii="Times New Roman" w:hAnsi="Times New Roman" w:cs="Times New Roman"/>
          <w:b/>
          <w:color w:val="000000" w:themeColor="text1"/>
          <w:sz w:val="24"/>
          <w:szCs w:val="24"/>
        </w:rPr>
        <w:t>Parágrafo Único</w:t>
      </w:r>
      <w:r w:rsidRPr="0066526C">
        <w:rPr>
          <w:rFonts w:ascii="Times New Roman" w:hAnsi="Times New Roman" w:cs="Times New Roman"/>
          <w:color w:val="000000" w:themeColor="text1"/>
          <w:sz w:val="24"/>
          <w:szCs w:val="24"/>
        </w:rPr>
        <w:t xml:space="preserve"> – Os serviços de interesse público sempre terão prioridade sobre os particulares, descritos na presente lei.</w:t>
      </w:r>
    </w:p>
    <w:p w:rsidR="00710983" w:rsidRPr="0066526C" w:rsidRDefault="00AC445E" w:rsidP="00341306">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10</w:t>
      </w:r>
      <w:r w:rsidR="0079194C" w:rsidRPr="0066526C">
        <w:rPr>
          <w:rFonts w:ascii="Times New Roman" w:hAnsi="Times New Roman" w:cs="Times New Roman"/>
          <w:b/>
          <w:sz w:val="24"/>
          <w:szCs w:val="24"/>
        </w:rPr>
        <w:t>º</w:t>
      </w:r>
      <w:r w:rsidR="0079194C" w:rsidRPr="0066526C">
        <w:rPr>
          <w:rFonts w:ascii="Times New Roman" w:hAnsi="Times New Roman" w:cs="Times New Roman"/>
          <w:sz w:val="24"/>
          <w:szCs w:val="24"/>
        </w:rPr>
        <w:t xml:space="preserve"> - Fica o Poder Executivo Municipal autorizado a conceder desconto a título de incentivo econômico á a produção agrícola ou agropecuária sobre os preços públicos normais fixados pela presente lei, Anexo Ú</w:t>
      </w:r>
      <w:r w:rsidR="0066526C">
        <w:rPr>
          <w:rFonts w:ascii="Times New Roman" w:hAnsi="Times New Roman" w:cs="Times New Roman"/>
          <w:sz w:val="24"/>
          <w:szCs w:val="24"/>
        </w:rPr>
        <w:t>nico, de acordo com o que segue:</w:t>
      </w:r>
    </w:p>
    <w:p w:rsidR="00710983" w:rsidRPr="0066526C" w:rsidRDefault="00710983" w:rsidP="0066526C">
      <w:pPr>
        <w:spacing w:after="0" w:line="360" w:lineRule="auto"/>
        <w:ind w:firstLine="709"/>
        <w:jc w:val="both"/>
        <w:rPr>
          <w:rFonts w:ascii="Times New Roman" w:hAnsi="Times New Roman" w:cs="Times New Roman"/>
          <w:sz w:val="24"/>
          <w:szCs w:val="24"/>
        </w:rPr>
      </w:pPr>
    </w:p>
    <w:tbl>
      <w:tblPr>
        <w:tblStyle w:val="SombreamentoClaro"/>
        <w:tblW w:w="8505" w:type="dxa"/>
        <w:tblInd w:w="108" w:type="dxa"/>
        <w:tblLayout w:type="fixed"/>
        <w:tblLook w:val="04A0" w:firstRow="1" w:lastRow="0" w:firstColumn="1" w:lastColumn="0" w:noHBand="0" w:noVBand="1"/>
      </w:tblPr>
      <w:tblGrid>
        <w:gridCol w:w="4079"/>
        <w:gridCol w:w="4426"/>
      </w:tblGrid>
      <w:tr w:rsidR="00116BBB" w:rsidRPr="0066526C" w:rsidTr="00341306">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5" w:type="dxa"/>
            <w:gridSpan w:val="2"/>
            <w:hideMark/>
          </w:tcPr>
          <w:p w:rsidR="00116BBB" w:rsidRPr="0066526C" w:rsidRDefault="00116BBB" w:rsidP="0066526C">
            <w:pPr>
              <w:spacing w:line="360" w:lineRule="auto"/>
              <w:ind w:right="-47"/>
              <w:jc w:val="center"/>
              <w:rPr>
                <w:rFonts w:ascii="Times New Roman" w:hAnsi="Times New Roman" w:cs="Times New Roman"/>
                <w:sz w:val="24"/>
                <w:szCs w:val="24"/>
              </w:rPr>
            </w:pPr>
            <w:r w:rsidRPr="0066526C">
              <w:rPr>
                <w:rFonts w:ascii="Times New Roman" w:hAnsi="Times New Roman" w:cs="Times New Roman"/>
                <w:sz w:val="24"/>
                <w:szCs w:val="24"/>
              </w:rPr>
              <w:t>Tabela de Descontos (Apoio ao pequeno agricultor familiar)</w:t>
            </w:r>
            <w:r w:rsidR="003D37A7" w:rsidRPr="0066526C">
              <w:rPr>
                <w:rFonts w:ascii="Times New Roman" w:hAnsi="Times New Roman" w:cs="Times New Roman"/>
                <w:sz w:val="24"/>
                <w:szCs w:val="24"/>
              </w:rPr>
              <w:t>.</w:t>
            </w:r>
          </w:p>
        </w:tc>
      </w:tr>
      <w:tr w:rsidR="00116BBB" w:rsidRPr="0066526C" w:rsidTr="0034130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079" w:type="dxa"/>
          </w:tcPr>
          <w:p w:rsidR="00116BBB" w:rsidRPr="0066526C" w:rsidRDefault="00116BBB" w:rsidP="0066526C">
            <w:pPr>
              <w:spacing w:line="360" w:lineRule="auto"/>
              <w:jc w:val="center"/>
              <w:rPr>
                <w:rFonts w:ascii="Times New Roman" w:hAnsi="Times New Roman" w:cs="Times New Roman"/>
                <w:sz w:val="24"/>
                <w:szCs w:val="24"/>
              </w:rPr>
            </w:pPr>
            <w:r w:rsidRPr="0066526C">
              <w:rPr>
                <w:rFonts w:ascii="Times New Roman" w:hAnsi="Times New Roman" w:cs="Times New Roman"/>
                <w:sz w:val="24"/>
                <w:szCs w:val="24"/>
              </w:rPr>
              <w:t>PROPRIEDADES</w:t>
            </w:r>
          </w:p>
        </w:tc>
        <w:tc>
          <w:tcPr>
            <w:tcW w:w="4426" w:type="dxa"/>
          </w:tcPr>
          <w:p w:rsidR="00116BBB" w:rsidRPr="0066526C" w:rsidRDefault="00116BBB"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26C">
              <w:rPr>
                <w:rFonts w:ascii="Times New Roman" w:hAnsi="Times New Roman" w:cs="Times New Roman"/>
                <w:sz w:val="24"/>
                <w:szCs w:val="24"/>
              </w:rPr>
              <w:t>DESCONTOS</w:t>
            </w:r>
          </w:p>
        </w:tc>
      </w:tr>
      <w:tr w:rsidR="0079194C" w:rsidRPr="0066526C" w:rsidTr="00341306">
        <w:trPr>
          <w:trHeight w:val="461"/>
        </w:trPr>
        <w:tc>
          <w:tcPr>
            <w:cnfStyle w:val="001000000000" w:firstRow="0" w:lastRow="0" w:firstColumn="1" w:lastColumn="0" w:oddVBand="0" w:evenVBand="0" w:oddHBand="0" w:evenHBand="0" w:firstRowFirstColumn="0" w:firstRowLastColumn="0" w:lastRowFirstColumn="0" w:lastRowLastColumn="0"/>
            <w:tcW w:w="4079" w:type="dxa"/>
            <w:hideMark/>
          </w:tcPr>
          <w:p w:rsidR="0079194C" w:rsidRPr="0066526C" w:rsidRDefault="002F495E" w:rsidP="0066526C">
            <w:pPr>
              <w:spacing w:line="360" w:lineRule="auto"/>
              <w:jc w:val="both"/>
              <w:rPr>
                <w:rFonts w:ascii="Times New Roman" w:hAnsi="Times New Roman" w:cs="Times New Roman"/>
                <w:color w:val="auto"/>
                <w:sz w:val="24"/>
                <w:szCs w:val="24"/>
              </w:rPr>
            </w:pPr>
            <w:r w:rsidRPr="0066526C">
              <w:rPr>
                <w:rFonts w:ascii="Times New Roman" w:hAnsi="Times New Roman" w:cs="Times New Roman"/>
                <w:color w:val="auto"/>
                <w:sz w:val="24"/>
                <w:szCs w:val="24"/>
              </w:rPr>
              <w:t>Até 25</w:t>
            </w:r>
            <w:r w:rsidR="0079194C" w:rsidRPr="0066526C">
              <w:rPr>
                <w:rFonts w:ascii="Times New Roman" w:hAnsi="Times New Roman" w:cs="Times New Roman"/>
                <w:color w:val="auto"/>
                <w:sz w:val="24"/>
                <w:szCs w:val="24"/>
              </w:rPr>
              <w:t xml:space="preserve"> hectares</w:t>
            </w:r>
          </w:p>
        </w:tc>
        <w:tc>
          <w:tcPr>
            <w:tcW w:w="4426" w:type="dxa"/>
            <w:hideMark/>
          </w:tcPr>
          <w:p w:rsidR="0079194C"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6526C">
              <w:rPr>
                <w:rFonts w:ascii="Times New Roman" w:hAnsi="Times New Roman" w:cs="Times New Roman"/>
                <w:b/>
                <w:color w:val="auto"/>
                <w:sz w:val="24"/>
                <w:szCs w:val="24"/>
              </w:rPr>
              <w:t>5</w:t>
            </w:r>
            <w:r w:rsidR="00FC61B3" w:rsidRPr="0066526C">
              <w:rPr>
                <w:rFonts w:ascii="Times New Roman" w:hAnsi="Times New Roman" w:cs="Times New Roman"/>
                <w:b/>
                <w:color w:val="auto"/>
                <w:sz w:val="24"/>
                <w:szCs w:val="24"/>
              </w:rPr>
              <w:t>0</w:t>
            </w:r>
            <w:r w:rsidR="0079194C" w:rsidRPr="0066526C">
              <w:rPr>
                <w:rFonts w:ascii="Times New Roman" w:hAnsi="Times New Roman" w:cs="Times New Roman"/>
                <w:b/>
                <w:color w:val="auto"/>
                <w:sz w:val="24"/>
                <w:szCs w:val="24"/>
              </w:rPr>
              <w:t xml:space="preserve"> %</w:t>
            </w:r>
          </w:p>
        </w:tc>
      </w:tr>
      <w:tr w:rsidR="0079194C" w:rsidRPr="0066526C" w:rsidTr="0034130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079" w:type="dxa"/>
            <w:hideMark/>
          </w:tcPr>
          <w:p w:rsidR="0079194C" w:rsidRPr="0066526C" w:rsidRDefault="0079194C" w:rsidP="0066526C">
            <w:pPr>
              <w:spacing w:line="360" w:lineRule="auto"/>
              <w:jc w:val="both"/>
              <w:rPr>
                <w:rFonts w:ascii="Times New Roman" w:hAnsi="Times New Roman" w:cs="Times New Roman"/>
                <w:color w:val="auto"/>
                <w:sz w:val="24"/>
                <w:szCs w:val="24"/>
              </w:rPr>
            </w:pPr>
            <w:r w:rsidRPr="0066526C">
              <w:rPr>
                <w:rFonts w:ascii="Times New Roman" w:hAnsi="Times New Roman" w:cs="Times New Roman"/>
                <w:color w:val="auto"/>
                <w:sz w:val="24"/>
                <w:szCs w:val="24"/>
              </w:rPr>
              <w:t xml:space="preserve">De </w:t>
            </w:r>
            <w:r w:rsidR="002F495E" w:rsidRPr="0066526C">
              <w:rPr>
                <w:rFonts w:ascii="Times New Roman" w:hAnsi="Times New Roman" w:cs="Times New Roman"/>
                <w:color w:val="auto"/>
                <w:sz w:val="24"/>
                <w:szCs w:val="24"/>
              </w:rPr>
              <w:t>25</w:t>
            </w:r>
            <w:r w:rsidRPr="0066526C">
              <w:rPr>
                <w:rFonts w:ascii="Times New Roman" w:hAnsi="Times New Roman" w:cs="Times New Roman"/>
                <w:color w:val="auto"/>
                <w:sz w:val="24"/>
                <w:szCs w:val="24"/>
              </w:rPr>
              <w:t xml:space="preserve"> a </w:t>
            </w:r>
            <w:r w:rsidR="002F495E" w:rsidRPr="0066526C">
              <w:rPr>
                <w:rFonts w:ascii="Times New Roman" w:hAnsi="Times New Roman" w:cs="Times New Roman"/>
                <w:color w:val="auto"/>
                <w:sz w:val="24"/>
                <w:szCs w:val="24"/>
              </w:rPr>
              <w:t>50</w:t>
            </w:r>
            <w:r w:rsidRPr="0066526C">
              <w:rPr>
                <w:rFonts w:ascii="Times New Roman" w:hAnsi="Times New Roman" w:cs="Times New Roman"/>
                <w:color w:val="auto"/>
                <w:sz w:val="24"/>
                <w:szCs w:val="24"/>
              </w:rPr>
              <w:t xml:space="preserve"> hectares</w:t>
            </w:r>
          </w:p>
        </w:tc>
        <w:tc>
          <w:tcPr>
            <w:tcW w:w="4426" w:type="dxa"/>
            <w:hideMark/>
          </w:tcPr>
          <w:p w:rsidR="0079194C"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6526C">
              <w:rPr>
                <w:rFonts w:ascii="Times New Roman" w:hAnsi="Times New Roman" w:cs="Times New Roman"/>
                <w:b/>
                <w:color w:val="auto"/>
                <w:sz w:val="24"/>
                <w:szCs w:val="24"/>
              </w:rPr>
              <w:t>25</w:t>
            </w:r>
            <w:r w:rsidR="0079194C" w:rsidRPr="0066526C">
              <w:rPr>
                <w:rFonts w:ascii="Times New Roman" w:hAnsi="Times New Roman" w:cs="Times New Roman"/>
                <w:b/>
                <w:color w:val="auto"/>
                <w:sz w:val="24"/>
                <w:szCs w:val="24"/>
              </w:rPr>
              <w:t xml:space="preserve"> %</w:t>
            </w:r>
          </w:p>
        </w:tc>
      </w:tr>
      <w:tr w:rsidR="0079194C" w:rsidRPr="0066526C" w:rsidTr="00341306">
        <w:trPr>
          <w:trHeight w:val="461"/>
        </w:trPr>
        <w:tc>
          <w:tcPr>
            <w:cnfStyle w:val="001000000000" w:firstRow="0" w:lastRow="0" w:firstColumn="1" w:lastColumn="0" w:oddVBand="0" w:evenVBand="0" w:oddHBand="0" w:evenHBand="0" w:firstRowFirstColumn="0" w:firstRowLastColumn="0" w:lastRowFirstColumn="0" w:lastRowLastColumn="0"/>
            <w:tcW w:w="4079" w:type="dxa"/>
            <w:hideMark/>
          </w:tcPr>
          <w:p w:rsidR="0079194C" w:rsidRPr="0066526C" w:rsidRDefault="0079194C" w:rsidP="0066526C">
            <w:pPr>
              <w:spacing w:line="360" w:lineRule="auto"/>
              <w:jc w:val="both"/>
              <w:rPr>
                <w:rFonts w:ascii="Times New Roman" w:hAnsi="Times New Roman" w:cs="Times New Roman"/>
                <w:color w:val="auto"/>
                <w:sz w:val="24"/>
                <w:szCs w:val="24"/>
              </w:rPr>
            </w:pPr>
            <w:r w:rsidRPr="0066526C">
              <w:rPr>
                <w:rFonts w:ascii="Times New Roman" w:hAnsi="Times New Roman" w:cs="Times New Roman"/>
                <w:color w:val="auto"/>
                <w:sz w:val="24"/>
                <w:szCs w:val="24"/>
              </w:rPr>
              <w:t>Acima de 50 hectares</w:t>
            </w:r>
          </w:p>
        </w:tc>
        <w:tc>
          <w:tcPr>
            <w:tcW w:w="4426" w:type="dxa"/>
            <w:hideMark/>
          </w:tcPr>
          <w:p w:rsidR="0079194C" w:rsidRPr="0066526C" w:rsidRDefault="0079194C"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6526C">
              <w:rPr>
                <w:rFonts w:ascii="Times New Roman" w:hAnsi="Times New Roman" w:cs="Times New Roman"/>
                <w:b/>
                <w:color w:val="auto"/>
                <w:sz w:val="24"/>
                <w:szCs w:val="24"/>
              </w:rPr>
              <w:t>0 %</w:t>
            </w:r>
          </w:p>
        </w:tc>
      </w:tr>
    </w:tbl>
    <w:p w:rsidR="0079194C" w:rsidRPr="0066526C" w:rsidRDefault="0079194C" w:rsidP="0066526C">
      <w:pPr>
        <w:spacing w:after="0" w:line="360" w:lineRule="auto"/>
        <w:jc w:val="both"/>
        <w:rPr>
          <w:rFonts w:ascii="Times New Roman" w:hAnsi="Times New Roman" w:cs="Times New Roman"/>
          <w:sz w:val="24"/>
          <w:szCs w:val="24"/>
        </w:rPr>
      </w:pP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1º - Os serviços de emergência como distribuição de água, bem como escavações para depósito de água em caso de estiagens extremas ou de necessidade comprovada</w:t>
      </w:r>
      <w:r w:rsidR="00E56407" w:rsidRPr="0066526C">
        <w:rPr>
          <w:rFonts w:ascii="Times New Roman" w:hAnsi="Times New Roman" w:cs="Times New Roman"/>
          <w:sz w:val="24"/>
          <w:szCs w:val="24"/>
        </w:rPr>
        <w:t xml:space="preserve"> (calamidade)</w:t>
      </w:r>
      <w:r w:rsidRPr="0066526C">
        <w:rPr>
          <w:rFonts w:ascii="Times New Roman" w:hAnsi="Times New Roman" w:cs="Times New Roman"/>
          <w:sz w:val="24"/>
          <w:szCs w:val="24"/>
        </w:rPr>
        <w:t>, são considerados de interesse público, podendo receber subsídios de até 100%</w:t>
      </w:r>
      <w:r w:rsidR="00341306">
        <w:rPr>
          <w:rFonts w:ascii="Times New Roman" w:hAnsi="Times New Roman" w:cs="Times New Roman"/>
          <w:sz w:val="24"/>
          <w:szCs w:val="24"/>
        </w:rPr>
        <w:t xml:space="preserve"> </w:t>
      </w:r>
      <w:r w:rsidRPr="0066526C">
        <w:rPr>
          <w:rFonts w:ascii="Times New Roman" w:hAnsi="Times New Roman" w:cs="Times New Roman"/>
          <w:sz w:val="24"/>
          <w:szCs w:val="24"/>
        </w:rPr>
        <w:t>(cem por cento) mediante avaliação da Secretaria de Agricultura e Me</w:t>
      </w:r>
      <w:r w:rsidR="003D37A7" w:rsidRPr="0066526C">
        <w:rPr>
          <w:rFonts w:ascii="Times New Roman" w:hAnsi="Times New Roman" w:cs="Times New Roman"/>
          <w:sz w:val="24"/>
          <w:szCs w:val="24"/>
        </w:rPr>
        <w:t>io Ambiente e ou da Comissão de</w:t>
      </w:r>
      <w:r w:rsidRPr="0066526C">
        <w:rPr>
          <w:rFonts w:ascii="Times New Roman" w:hAnsi="Times New Roman" w:cs="Times New Roman"/>
          <w:sz w:val="24"/>
          <w:szCs w:val="24"/>
        </w:rPr>
        <w:t xml:space="preserve"> Defesa Civil.</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2º - A manutenção e conservação das estradas de acesso às propriedades rurais, as realizações de terraplanagem e aterro para construção de residências unifamiliares, desde que o proprietário não possua outro imóvel residencial, são consideradas de interesse público com subsidio de 100%</w:t>
      </w:r>
      <w:r w:rsidR="00341306">
        <w:rPr>
          <w:rFonts w:ascii="Times New Roman" w:hAnsi="Times New Roman" w:cs="Times New Roman"/>
          <w:sz w:val="24"/>
          <w:szCs w:val="24"/>
        </w:rPr>
        <w:t xml:space="preserve"> </w:t>
      </w:r>
      <w:r w:rsidRPr="0066526C">
        <w:rPr>
          <w:rFonts w:ascii="Times New Roman" w:hAnsi="Times New Roman" w:cs="Times New Roman"/>
          <w:sz w:val="24"/>
          <w:szCs w:val="24"/>
        </w:rPr>
        <w:t>(cem por cento).</w:t>
      </w:r>
    </w:p>
    <w:p w:rsidR="002F19B4" w:rsidRPr="0066526C" w:rsidRDefault="002C4D34"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lastRenderedPageBreak/>
        <w:t xml:space="preserve">§ 3º - </w:t>
      </w:r>
      <w:r w:rsidR="00F056B1" w:rsidRPr="0066526C">
        <w:rPr>
          <w:rFonts w:ascii="Times New Roman" w:hAnsi="Times New Roman" w:cs="Times New Roman"/>
          <w:sz w:val="24"/>
          <w:szCs w:val="24"/>
        </w:rPr>
        <w:t xml:space="preserve">Para todos os agricultores, </w:t>
      </w:r>
      <w:r w:rsidR="00DA7905" w:rsidRPr="0066526C">
        <w:rPr>
          <w:rFonts w:ascii="Times New Roman" w:hAnsi="Times New Roman" w:cs="Times New Roman"/>
          <w:sz w:val="24"/>
          <w:szCs w:val="24"/>
        </w:rPr>
        <w:t xml:space="preserve">após a liberação dos órgãos competentes para a construção </w:t>
      </w:r>
      <w:r w:rsidR="00CF4C05" w:rsidRPr="0066526C">
        <w:rPr>
          <w:rFonts w:ascii="Times New Roman" w:hAnsi="Times New Roman" w:cs="Times New Roman"/>
          <w:sz w:val="24"/>
          <w:szCs w:val="24"/>
        </w:rPr>
        <w:t xml:space="preserve">de grandes aterros e grandes terraplanagens (aviários e grandes estábulos) </w:t>
      </w:r>
      <w:r w:rsidR="00F056B1" w:rsidRPr="0066526C">
        <w:rPr>
          <w:rFonts w:ascii="Times New Roman" w:hAnsi="Times New Roman" w:cs="Times New Roman"/>
          <w:sz w:val="24"/>
          <w:szCs w:val="24"/>
        </w:rPr>
        <w:t xml:space="preserve">será concedida isenção de 100% do valor da hora de maquina </w:t>
      </w:r>
      <w:r w:rsidR="00CF4C05" w:rsidRPr="0066526C">
        <w:rPr>
          <w:rFonts w:ascii="Times New Roman" w:hAnsi="Times New Roman" w:cs="Times New Roman"/>
          <w:sz w:val="24"/>
          <w:szCs w:val="24"/>
        </w:rPr>
        <w:t xml:space="preserve">até o </w:t>
      </w:r>
      <w:r w:rsidR="00E00484" w:rsidRPr="0066526C">
        <w:rPr>
          <w:rFonts w:ascii="Times New Roman" w:hAnsi="Times New Roman" w:cs="Times New Roman"/>
          <w:sz w:val="24"/>
          <w:szCs w:val="24"/>
        </w:rPr>
        <w:t xml:space="preserve">máximo </w:t>
      </w:r>
      <w:r w:rsidR="00CF4C05" w:rsidRPr="0066526C">
        <w:rPr>
          <w:rFonts w:ascii="Times New Roman" w:hAnsi="Times New Roman" w:cs="Times New Roman"/>
          <w:sz w:val="24"/>
          <w:szCs w:val="24"/>
        </w:rPr>
        <w:t>de</w:t>
      </w:r>
      <w:r w:rsidR="00341306">
        <w:rPr>
          <w:rFonts w:ascii="Times New Roman" w:hAnsi="Times New Roman" w:cs="Times New Roman"/>
          <w:sz w:val="24"/>
          <w:szCs w:val="24"/>
        </w:rPr>
        <w:t xml:space="preserve"> </w:t>
      </w:r>
      <w:r w:rsidR="002F19B4" w:rsidRPr="0066526C">
        <w:rPr>
          <w:rFonts w:ascii="Times New Roman" w:hAnsi="Times New Roman" w:cs="Times New Roman"/>
          <w:sz w:val="24"/>
          <w:szCs w:val="24"/>
        </w:rPr>
        <w:t>40 horas</w:t>
      </w:r>
      <w:r w:rsidR="0025411F" w:rsidRPr="0066526C">
        <w:rPr>
          <w:rFonts w:ascii="Times New Roman" w:hAnsi="Times New Roman" w:cs="Times New Roman"/>
          <w:sz w:val="24"/>
          <w:szCs w:val="24"/>
        </w:rPr>
        <w:t xml:space="preserve"> considerando o uso de todas as maquinas na execução</w:t>
      </w:r>
      <w:r w:rsidR="00F056B1" w:rsidRPr="0066526C">
        <w:rPr>
          <w:rFonts w:ascii="Times New Roman" w:hAnsi="Times New Roman" w:cs="Times New Roman"/>
          <w:sz w:val="24"/>
          <w:szCs w:val="24"/>
        </w:rPr>
        <w:t>. A</w:t>
      </w:r>
      <w:r w:rsidR="008A554B" w:rsidRPr="0066526C">
        <w:rPr>
          <w:rFonts w:ascii="Times New Roman" w:hAnsi="Times New Roman" w:cs="Times New Roman"/>
          <w:sz w:val="24"/>
          <w:szCs w:val="24"/>
        </w:rPr>
        <w:t>pós esta quantidade</w:t>
      </w:r>
      <w:r w:rsidR="002F19B4" w:rsidRPr="0066526C">
        <w:rPr>
          <w:rFonts w:ascii="Times New Roman" w:hAnsi="Times New Roman" w:cs="Times New Roman"/>
          <w:sz w:val="24"/>
          <w:szCs w:val="24"/>
        </w:rPr>
        <w:t xml:space="preserve"> os valores serão cobrados integralmente</w:t>
      </w:r>
      <w:r w:rsidR="00F056B1" w:rsidRPr="0066526C">
        <w:rPr>
          <w:rFonts w:ascii="Times New Roman" w:hAnsi="Times New Roman" w:cs="Times New Roman"/>
          <w:sz w:val="24"/>
          <w:szCs w:val="24"/>
        </w:rPr>
        <w:t xml:space="preserve"> sem descontos a todos,</w:t>
      </w:r>
      <w:r w:rsidR="002F19B4" w:rsidRPr="0066526C">
        <w:rPr>
          <w:rFonts w:ascii="Times New Roman" w:hAnsi="Times New Roman" w:cs="Times New Roman"/>
          <w:sz w:val="24"/>
          <w:szCs w:val="24"/>
        </w:rPr>
        <w:t xml:space="preserve"> conforme constante no Anexo Ú</w:t>
      </w:r>
      <w:r w:rsidR="00E00484" w:rsidRPr="0066526C">
        <w:rPr>
          <w:rFonts w:ascii="Times New Roman" w:hAnsi="Times New Roman" w:cs="Times New Roman"/>
          <w:sz w:val="24"/>
          <w:szCs w:val="24"/>
        </w:rPr>
        <w:t>nico</w:t>
      </w:r>
      <w:r w:rsidR="002F19B4" w:rsidRPr="0066526C">
        <w:rPr>
          <w:rFonts w:ascii="Times New Roman" w:hAnsi="Times New Roman" w:cs="Times New Roman"/>
          <w:sz w:val="24"/>
          <w:szCs w:val="24"/>
        </w:rPr>
        <w:t xml:space="preserve">. </w:t>
      </w:r>
    </w:p>
    <w:p w:rsidR="00EC593B" w:rsidRPr="0066526C" w:rsidRDefault="002C4D34"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4</w:t>
      </w:r>
      <w:r w:rsidR="0079194C" w:rsidRPr="0066526C">
        <w:rPr>
          <w:rFonts w:ascii="Times New Roman" w:hAnsi="Times New Roman" w:cs="Times New Roman"/>
          <w:sz w:val="24"/>
          <w:szCs w:val="24"/>
        </w:rPr>
        <w:t xml:space="preserve">º - </w:t>
      </w:r>
      <w:r w:rsidR="00EC593B" w:rsidRPr="0066526C">
        <w:rPr>
          <w:rFonts w:ascii="Times New Roman" w:hAnsi="Times New Roman" w:cs="Times New Roman"/>
          <w:sz w:val="24"/>
          <w:szCs w:val="24"/>
        </w:rPr>
        <w:t>Na utilização de maquinas</w:t>
      </w:r>
      <w:r w:rsidR="00F414FE" w:rsidRPr="0066526C">
        <w:rPr>
          <w:rFonts w:ascii="Times New Roman" w:hAnsi="Times New Roman" w:cs="Times New Roman"/>
          <w:sz w:val="24"/>
          <w:szCs w:val="24"/>
        </w:rPr>
        <w:t xml:space="preserve"> (trator de pneu)</w:t>
      </w:r>
      <w:r w:rsidR="00EC593B" w:rsidRPr="0066526C">
        <w:rPr>
          <w:rFonts w:ascii="Times New Roman" w:hAnsi="Times New Roman" w:cs="Times New Roman"/>
          <w:sz w:val="24"/>
          <w:szCs w:val="24"/>
        </w:rPr>
        <w:t xml:space="preserve"> com equipamentos acoplados p</w:t>
      </w:r>
      <w:r w:rsidR="002F76E2" w:rsidRPr="0066526C">
        <w:rPr>
          <w:rFonts w:ascii="Times New Roman" w:hAnsi="Times New Roman" w:cs="Times New Roman"/>
          <w:sz w:val="24"/>
          <w:szCs w:val="24"/>
        </w:rPr>
        <w:t xml:space="preserve">ara os serviços de </w:t>
      </w:r>
      <w:r w:rsidR="00116BBB" w:rsidRPr="0066526C">
        <w:rPr>
          <w:rFonts w:ascii="Times New Roman" w:hAnsi="Times New Roman" w:cs="Times New Roman"/>
          <w:sz w:val="24"/>
          <w:szCs w:val="24"/>
        </w:rPr>
        <w:t>silagem com planta inteira</w:t>
      </w:r>
      <w:r w:rsidR="00EC593B" w:rsidRPr="0066526C">
        <w:rPr>
          <w:rFonts w:ascii="Times New Roman" w:hAnsi="Times New Roman" w:cs="Times New Roman"/>
          <w:sz w:val="24"/>
          <w:szCs w:val="24"/>
        </w:rPr>
        <w:t xml:space="preserve"> ou silagem de grão úmido os</w:t>
      </w:r>
      <w:r w:rsidR="00116BBB" w:rsidRPr="0066526C">
        <w:rPr>
          <w:rFonts w:ascii="Times New Roman" w:hAnsi="Times New Roman" w:cs="Times New Roman"/>
          <w:sz w:val="24"/>
          <w:szCs w:val="24"/>
        </w:rPr>
        <w:t xml:space="preserve"> produtor</w:t>
      </w:r>
      <w:r w:rsidR="00EC593B" w:rsidRPr="0066526C">
        <w:rPr>
          <w:rFonts w:ascii="Times New Roman" w:hAnsi="Times New Roman" w:cs="Times New Roman"/>
          <w:sz w:val="24"/>
          <w:szCs w:val="24"/>
        </w:rPr>
        <w:t>es</w:t>
      </w:r>
      <w:r w:rsidR="00116BBB" w:rsidRPr="0066526C">
        <w:rPr>
          <w:rFonts w:ascii="Times New Roman" w:hAnsi="Times New Roman" w:cs="Times New Roman"/>
          <w:sz w:val="24"/>
          <w:szCs w:val="24"/>
        </w:rPr>
        <w:t xml:space="preserve"> rura</w:t>
      </w:r>
      <w:r w:rsidR="00EC593B" w:rsidRPr="0066526C">
        <w:rPr>
          <w:rFonts w:ascii="Times New Roman" w:hAnsi="Times New Roman" w:cs="Times New Roman"/>
          <w:sz w:val="24"/>
          <w:szCs w:val="24"/>
        </w:rPr>
        <w:t>is terão</w:t>
      </w:r>
      <w:r w:rsidR="00116BBB" w:rsidRPr="0066526C">
        <w:rPr>
          <w:rFonts w:ascii="Times New Roman" w:hAnsi="Times New Roman" w:cs="Times New Roman"/>
          <w:sz w:val="24"/>
          <w:szCs w:val="24"/>
        </w:rPr>
        <w:t xml:space="preserve"> direito aos descontos estabelecidos na respectiva tabela do presente</w:t>
      </w:r>
      <w:r w:rsidR="0066526C">
        <w:rPr>
          <w:rFonts w:ascii="Times New Roman" w:hAnsi="Times New Roman" w:cs="Times New Roman"/>
          <w:sz w:val="24"/>
          <w:szCs w:val="24"/>
        </w:rPr>
        <w:t xml:space="preserve"> </w:t>
      </w:r>
      <w:r w:rsidR="008C749C" w:rsidRPr="0066526C">
        <w:rPr>
          <w:rFonts w:ascii="Times New Roman" w:hAnsi="Times New Roman" w:cs="Times New Roman"/>
          <w:color w:val="000000" w:themeColor="text1"/>
          <w:sz w:val="24"/>
          <w:szCs w:val="24"/>
        </w:rPr>
        <w:t xml:space="preserve">no limite máximo </w:t>
      </w:r>
      <w:r w:rsidR="008C749C" w:rsidRPr="0066526C">
        <w:rPr>
          <w:rFonts w:ascii="Times New Roman" w:hAnsi="Times New Roman" w:cs="Times New Roman"/>
          <w:sz w:val="24"/>
          <w:szCs w:val="24"/>
        </w:rPr>
        <w:t>de do</w:t>
      </w:r>
      <w:r w:rsidR="00EC593B" w:rsidRPr="0066526C">
        <w:rPr>
          <w:rFonts w:ascii="Times New Roman" w:hAnsi="Times New Roman" w:cs="Times New Roman"/>
          <w:sz w:val="24"/>
          <w:szCs w:val="24"/>
        </w:rPr>
        <w:t>z</w:t>
      </w:r>
      <w:r w:rsidR="008C749C" w:rsidRPr="0066526C">
        <w:rPr>
          <w:rFonts w:ascii="Times New Roman" w:hAnsi="Times New Roman" w:cs="Times New Roman"/>
          <w:sz w:val="24"/>
          <w:szCs w:val="24"/>
        </w:rPr>
        <w:t>e</w:t>
      </w:r>
      <w:r w:rsidR="00EC593B" w:rsidRPr="0066526C">
        <w:rPr>
          <w:rFonts w:ascii="Times New Roman" w:hAnsi="Times New Roman" w:cs="Times New Roman"/>
          <w:sz w:val="24"/>
          <w:szCs w:val="24"/>
        </w:rPr>
        <w:t xml:space="preserve"> horas</w:t>
      </w:r>
      <w:r w:rsidR="00AC445E" w:rsidRPr="0066526C">
        <w:rPr>
          <w:rFonts w:ascii="Times New Roman" w:hAnsi="Times New Roman" w:cs="Times New Roman"/>
          <w:sz w:val="24"/>
          <w:szCs w:val="24"/>
        </w:rPr>
        <w:t xml:space="preserve"> </w:t>
      </w:r>
      <w:r w:rsidR="002334B2" w:rsidRPr="0066526C">
        <w:rPr>
          <w:rFonts w:ascii="Times New Roman" w:hAnsi="Times New Roman" w:cs="Times New Roman"/>
          <w:sz w:val="24"/>
          <w:szCs w:val="24"/>
        </w:rPr>
        <w:t>anuais</w:t>
      </w:r>
      <w:r w:rsidR="00F414FE" w:rsidRPr="0066526C">
        <w:rPr>
          <w:rFonts w:ascii="Times New Roman" w:hAnsi="Times New Roman" w:cs="Times New Roman"/>
          <w:color w:val="000000" w:themeColor="text1"/>
          <w:sz w:val="24"/>
          <w:szCs w:val="24"/>
        </w:rPr>
        <w:t xml:space="preserve"> para cada</w:t>
      </w:r>
      <w:r w:rsidR="00EC593B" w:rsidRPr="0066526C">
        <w:rPr>
          <w:rFonts w:ascii="Times New Roman" w:hAnsi="Times New Roman" w:cs="Times New Roman"/>
          <w:color w:val="000000" w:themeColor="text1"/>
          <w:sz w:val="24"/>
          <w:szCs w:val="24"/>
        </w:rPr>
        <w:t xml:space="preserve"> produtor ou grupo familiar</w:t>
      </w:r>
      <w:r w:rsidR="00A51EF6" w:rsidRPr="0066526C">
        <w:rPr>
          <w:rFonts w:ascii="Times New Roman" w:hAnsi="Times New Roman" w:cs="Times New Roman"/>
          <w:sz w:val="24"/>
          <w:szCs w:val="24"/>
        </w:rPr>
        <w:t xml:space="preserve">. </w:t>
      </w:r>
      <w:r w:rsidR="00DB0A4A" w:rsidRPr="0066526C">
        <w:rPr>
          <w:rFonts w:ascii="Times New Roman" w:hAnsi="Times New Roman" w:cs="Times New Roman"/>
          <w:sz w:val="24"/>
          <w:szCs w:val="24"/>
        </w:rPr>
        <w:t xml:space="preserve">Para as horas realizadas superiores a este limite </w:t>
      </w:r>
      <w:r w:rsidR="00A51EF6" w:rsidRPr="0066526C">
        <w:rPr>
          <w:rFonts w:ascii="Times New Roman" w:hAnsi="Times New Roman" w:cs="Times New Roman"/>
          <w:sz w:val="24"/>
          <w:szCs w:val="24"/>
        </w:rPr>
        <w:t xml:space="preserve">todos os produtores rurais pagarão o valor integral constante </w:t>
      </w:r>
      <w:r w:rsidR="00DB0A4A" w:rsidRPr="0066526C">
        <w:rPr>
          <w:rFonts w:ascii="Times New Roman" w:hAnsi="Times New Roman" w:cs="Times New Roman"/>
          <w:sz w:val="24"/>
          <w:szCs w:val="24"/>
        </w:rPr>
        <w:t>na tabela A</w:t>
      </w:r>
      <w:r w:rsidR="00A51EF6" w:rsidRPr="0066526C">
        <w:rPr>
          <w:rFonts w:ascii="Times New Roman" w:hAnsi="Times New Roman" w:cs="Times New Roman"/>
          <w:sz w:val="24"/>
          <w:szCs w:val="24"/>
        </w:rPr>
        <w:t xml:space="preserve">nexo </w:t>
      </w:r>
      <w:r w:rsidR="00DB0A4A" w:rsidRPr="0066526C">
        <w:rPr>
          <w:rFonts w:ascii="Times New Roman" w:hAnsi="Times New Roman" w:cs="Times New Roman"/>
          <w:sz w:val="24"/>
          <w:szCs w:val="24"/>
        </w:rPr>
        <w:t>Único.</w:t>
      </w:r>
    </w:p>
    <w:p w:rsidR="00B678D2" w:rsidRPr="0066526C" w:rsidRDefault="002C4D34"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5</w:t>
      </w:r>
      <w:r w:rsidR="0079194C" w:rsidRPr="0066526C">
        <w:rPr>
          <w:rFonts w:ascii="Times New Roman" w:hAnsi="Times New Roman" w:cs="Times New Roman"/>
          <w:sz w:val="24"/>
          <w:szCs w:val="24"/>
        </w:rPr>
        <w:t xml:space="preserve">º - </w:t>
      </w:r>
      <w:r w:rsidR="00C72C6A" w:rsidRPr="0066526C">
        <w:rPr>
          <w:rFonts w:ascii="Times New Roman" w:hAnsi="Times New Roman" w:cs="Times New Roman"/>
          <w:sz w:val="24"/>
          <w:szCs w:val="24"/>
        </w:rPr>
        <w:t>Na utilização de caminhão do Município nos</w:t>
      </w:r>
      <w:r w:rsidR="0079194C" w:rsidRPr="0066526C">
        <w:rPr>
          <w:rFonts w:ascii="Times New Roman" w:hAnsi="Times New Roman" w:cs="Times New Roman"/>
          <w:sz w:val="24"/>
          <w:szCs w:val="24"/>
        </w:rPr>
        <w:t xml:space="preserve"> serviços</w:t>
      </w:r>
      <w:r w:rsidR="00341306">
        <w:rPr>
          <w:rFonts w:ascii="Times New Roman" w:hAnsi="Times New Roman" w:cs="Times New Roman"/>
          <w:sz w:val="24"/>
          <w:szCs w:val="24"/>
        </w:rPr>
        <w:t xml:space="preserve"> </w:t>
      </w:r>
      <w:r w:rsidR="00C478F7" w:rsidRPr="0066526C">
        <w:rPr>
          <w:rFonts w:ascii="Times New Roman" w:hAnsi="Times New Roman" w:cs="Times New Roman"/>
          <w:sz w:val="24"/>
          <w:szCs w:val="24"/>
        </w:rPr>
        <w:t>de transporte com fins estritamente particulares</w:t>
      </w:r>
      <w:r w:rsidR="00E755B4" w:rsidRPr="0066526C">
        <w:rPr>
          <w:rFonts w:ascii="Times New Roman" w:hAnsi="Times New Roman" w:cs="Times New Roman"/>
          <w:sz w:val="24"/>
          <w:szCs w:val="24"/>
        </w:rPr>
        <w:t>, o Munícipe pagará o valor integral</w:t>
      </w:r>
      <w:r w:rsidR="0079194C" w:rsidRPr="0066526C">
        <w:rPr>
          <w:rFonts w:ascii="Times New Roman" w:hAnsi="Times New Roman" w:cs="Times New Roman"/>
          <w:sz w:val="24"/>
          <w:szCs w:val="24"/>
        </w:rPr>
        <w:t>, conforme descrito no Anexo Único</w:t>
      </w:r>
      <w:r w:rsidR="00E755B4" w:rsidRPr="0066526C">
        <w:rPr>
          <w:rFonts w:ascii="Times New Roman" w:hAnsi="Times New Roman" w:cs="Times New Roman"/>
          <w:sz w:val="24"/>
          <w:szCs w:val="24"/>
        </w:rPr>
        <w:t xml:space="preserve"> por Km rodado</w:t>
      </w:r>
      <w:r w:rsidR="007B606B" w:rsidRPr="0066526C">
        <w:rPr>
          <w:rFonts w:ascii="Times New Roman" w:hAnsi="Times New Roman" w:cs="Times New Roman"/>
          <w:sz w:val="24"/>
          <w:szCs w:val="24"/>
        </w:rPr>
        <w:t>, tendo inicio de registro a saída da garagem do Município</w:t>
      </w:r>
      <w:r w:rsidR="0079194C" w:rsidRPr="0066526C">
        <w:rPr>
          <w:rFonts w:ascii="Times New Roman" w:hAnsi="Times New Roman" w:cs="Times New Roman"/>
          <w:sz w:val="24"/>
          <w:szCs w:val="24"/>
        </w:rPr>
        <w:t>.</w:t>
      </w:r>
      <w:r w:rsidR="0066526C">
        <w:rPr>
          <w:rFonts w:ascii="Times New Roman" w:hAnsi="Times New Roman" w:cs="Times New Roman"/>
          <w:sz w:val="24"/>
          <w:szCs w:val="24"/>
        </w:rPr>
        <w:t xml:space="preserve"> </w:t>
      </w:r>
      <w:r w:rsidR="00E755B4" w:rsidRPr="0066526C">
        <w:rPr>
          <w:rFonts w:ascii="Times New Roman" w:hAnsi="Times New Roman" w:cs="Times New Roman"/>
          <w:sz w:val="24"/>
          <w:szCs w:val="24"/>
        </w:rPr>
        <w:t>Sendo que na necessidade de cascalho ou terra, o</w:t>
      </w:r>
      <w:r w:rsidR="00A730D1" w:rsidRPr="0066526C">
        <w:rPr>
          <w:rFonts w:ascii="Times New Roman" w:hAnsi="Times New Roman" w:cs="Times New Roman"/>
          <w:sz w:val="24"/>
          <w:szCs w:val="24"/>
        </w:rPr>
        <w:t xml:space="preserve"> Munícipe </w:t>
      </w:r>
      <w:r w:rsidR="00CC5AE7" w:rsidRPr="0066526C">
        <w:rPr>
          <w:rFonts w:ascii="Times New Roman" w:hAnsi="Times New Roman" w:cs="Times New Roman"/>
          <w:sz w:val="24"/>
          <w:szCs w:val="24"/>
        </w:rPr>
        <w:t>disponibilizar</w:t>
      </w:r>
      <w:r w:rsidR="000059C5" w:rsidRPr="0066526C">
        <w:rPr>
          <w:rFonts w:ascii="Times New Roman" w:hAnsi="Times New Roman" w:cs="Times New Roman"/>
          <w:sz w:val="24"/>
          <w:szCs w:val="24"/>
        </w:rPr>
        <w:t>a</w:t>
      </w:r>
      <w:r w:rsidR="00CC5AE7" w:rsidRPr="0066526C">
        <w:rPr>
          <w:rFonts w:ascii="Times New Roman" w:hAnsi="Times New Roman" w:cs="Times New Roman"/>
          <w:sz w:val="24"/>
          <w:szCs w:val="24"/>
        </w:rPr>
        <w:t xml:space="preserve"> a </w:t>
      </w:r>
      <w:r w:rsidR="00E755B4" w:rsidRPr="0066526C">
        <w:rPr>
          <w:rFonts w:ascii="Times New Roman" w:hAnsi="Times New Roman" w:cs="Times New Roman"/>
          <w:sz w:val="24"/>
          <w:szCs w:val="24"/>
        </w:rPr>
        <w:t>matéria prima por conta própria</w:t>
      </w:r>
      <w:r w:rsidR="00B678D2" w:rsidRPr="0066526C">
        <w:rPr>
          <w:rFonts w:ascii="Times New Roman" w:hAnsi="Times New Roman" w:cs="Times New Roman"/>
          <w:sz w:val="24"/>
          <w:szCs w:val="24"/>
        </w:rPr>
        <w:t xml:space="preserve">. </w:t>
      </w:r>
    </w:p>
    <w:p w:rsidR="00CC5AE7" w:rsidRPr="0066526C" w:rsidRDefault="00B678D2"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6º - Aos Munícipes que</w:t>
      </w:r>
      <w:r w:rsidR="00AC445E" w:rsidRPr="0066526C">
        <w:rPr>
          <w:rFonts w:ascii="Times New Roman" w:hAnsi="Times New Roman" w:cs="Times New Roman"/>
          <w:sz w:val="24"/>
          <w:szCs w:val="24"/>
        </w:rPr>
        <w:t xml:space="preserve"> comercializam cascalho, para cada m³</w:t>
      </w:r>
      <w:r w:rsidRPr="0066526C">
        <w:rPr>
          <w:rFonts w:ascii="Times New Roman" w:hAnsi="Times New Roman" w:cs="Times New Roman"/>
          <w:sz w:val="24"/>
          <w:szCs w:val="24"/>
        </w:rPr>
        <w:t xml:space="preserve"> vendido os mesmos tem que ceder gratuitamente ao município a mesma quantidade, haja vista que o município fica responsável p</w:t>
      </w:r>
      <w:r w:rsidR="00AC445E" w:rsidRPr="0066526C">
        <w:rPr>
          <w:rFonts w:ascii="Times New Roman" w:hAnsi="Times New Roman" w:cs="Times New Roman"/>
          <w:sz w:val="24"/>
          <w:szCs w:val="24"/>
        </w:rPr>
        <w:t>elo corte do cascalho</w:t>
      </w:r>
      <w:r w:rsidRPr="0066526C">
        <w:rPr>
          <w:rFonts w:ascii="Times New Roman" w:hAnsi="Times New Roman" w:cs="Times New Roman"/>
          <w:sz w:val="24"/>
          <w:szCs w:val="24"/>
        </w:rPr>
        <w:t>, o carregamento e o transporte que não poderá ultrapassar entre carga e descarga uma distancia de 10 km.</w:t>
      </w:r>
    </w:p>
    <w:p w:rsidR="0066526C" w:rsidRDefault="00B678D2"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§7</w:t>
      </w:r>
      <w:r w:rsidR="0079194C" w:rsidRPr="0066526C">
        <w:rPr>
          <w:rFonts w:ascii="Times New Roman" w:hAnsi="Times New Roman" w:cs="Times New Roman"/>
          <w:sz w:val="24"/>
          <w:szCs w:val="24"/>
        </w:rPr>
        <w:t>° - Os serviços necessários para dar destino final a animais mortos que precisam</w:t>
      </w:r>
      <w:r w:rsidR="0066526C">
        <w:rPr>
          <w:rFonts w:ascii="Times New Roman" w:hAnsi="Times New Roman" w:cs="Times New Roman"/>
          <w:sz w:val="24"/>
          <w:szCs w:val="24"/>
        </w:rPr>
        <w:t xml:space="preserve"> </w:t>
      </w:r>
      <w:r w:rsidR="00BD21D7" w:rsidRPr="0066526C">
        <w:rPr>
          <w:rFonts w:ascii="Times New Roman" w:hAnsi="Times New Roman" w:cs="Times New Roman"/>
          <w:sz w:val="24"/>
          <w:szCs w:val="24"/>
        </w:rPr>
        <w:t>ser</w:t>
      </w:r>
      <w:r w:rsidR="0079194C" w:rsidRPr="0066526C">
        <w:rPr>
          <w:rFonts w:ascii="Times New Roman" w:hAnsi="Times New Roman" w:cs="Times New Roman"/>
          <w:sz w:val="24"/>
          <w:szCs w:val="24"/>
        </w:rPr>
        <w:t xml:space="preserve"> enterrados, a taxa a ser cobrada terá valor igual para todos os agricultores. Valor </w:t>
      </w:r>
      <w:r w:rsidR="00BB5DAA" w:rsidRPr="0066526C">
        <w:rPr>
          <w:rFonts w:ascii="Times New Roman" w:hAnsi="Times New Roman" w:cs="Times New Roman"/>
          <w:sz w:val="24"/>
          <w:szCs w:val="24"/>
        </w:rPr>
        <w:t>intermediário con</w:t>
      </w:r>
      <w:r w:rsidR="002603CA" w:rsidRPr="0066526C">
        <w:rPr>
          <w:rFonts w:ascii="Times New Roman" w:hAnsi="Times New Roman" w:cs="Times New Roman"/>
          <w:sz w:val="24"/>
          <w:szCs w:val="24"/>
        </w:rPr>
        <w:t>stante no Anexo Ú</w:t>
      </w:r>
      <w:r w:rsidR="0079194C" w:rsidRPr="0066526C">
        <w:rPr>
          <w:rFonts w:ascii="Times New Roman" w:hAnsi="Times New Roman" w:cs="Times New Roman"/>
          <w:sz w:val="24"/>
          <w:szCs w:val="24"/>
        </w:rPr>
        <w:t xml:space="preserve">nico para serviço de retroescavadeira (R$ </w:t>
      </w:r>
      <w:r w:rsidR="00BB5DAA" w:rsidRPr="0066526C">
        <w:rPr>
          <w:rFonts w:ascii="Times New Roman" w:hAnsi="Times New Roman" w:cs="Times New Roman"/>
          <w:sz w:val="24"/>
          <w:szCs w:val="24"/>
        </w:rPr>
        <w:t>75,00</w:t>
      </w:r>
      <w:r w:rsidR="0079194C" w:rsidRPr="0066526C">
        <w:rPr>
          <w:rFonts w:ascii="Times New Roman" w:hAnsi="Times New Roman" w:cs="Times New Roman"/>
          <w:sz w:val="24"/>
          <w:szCs w:val="24"/>
        </w:rPr>
        <w:t>).</w:t>
      </w:r>
    </w:p>
    <w:p w:rsidR="00E274DC" w:rsidRPr="0066526C" w:rsidRDefault="00E274D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w:t>
      </w:r>
      <w:r w:rsidR="00B678D2" w:rsidRPr="0066526C">
        <w:rPr>
          <w:rFonts w:ascii="Times New Roman" w:hAnsi="Times New Roman" w:cs="Times New Roman"/>
          <w:sz w:val="24"/>
          <w:szCs w:val="24"/>
        </w:rPr>
        <w:t>8</w:t>
      </w:r>
      <w:r w:rsidR="002C4D34" w:rsidRPr="0066526C">
        <w:rPr>
          <w:rFonts w:ascii="Times New Roman" w:hAnsi="Times New Roman" w:cs="Times New Roman"/>
          <w:sz w:val="24"/>
          <w:szCs w:val="24"/>
        </w:rPr>
        <w:t>°</w:t>
      </w:r>
      <w:r w:rsidRPr="0066526C">
        <w:rPr>
          <w:rFonts w:ascii="Times New Roman" w:hAnsi="Times New Roman" w:cs="Times New Roman"/>
          <w:sz w:val="24"/>
          <w:szCs w:val="24"/>
        </w:rPr>
        <w:t xml:space="preserve"> - Para os serviços realizados à Pessoa Jurídica não será concedido descontos ou mesmo bônus com hora gratuita. </w:t>
      </w:r>
    </w:p>
    <w:p w:rsidR="001C3EF9" w:rsidRPr="0066526C" w:rsidRDefault="0066526C" w:rsidP="006652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C3EF9" w:rsidRPr="0066526C">
        <w:rPr>
          <w:rFonts w:ascii="Times New Roman" w:hAnsi="Times New Roman" w:cs="Times New Roman"/>
          <w:sz w:val="24"/>
          <w:szCs w:val="24"/>
        </w:rPr>
        <w:t xml:space="preserve">§9° - Os valores descritos na “tabela anexo único” da presente serão revistos anualmente, corrigidos na primeira quinzena de Janeiro, a partir do ano de 2018, utilizando-se como indexador, o IGPM dos últimos 12 (doze) meses, ou outro indicador Nacional que por ventura venha substituí-lo. </w:t>
      </w:r>
    </w:p>
    <w:p w:rsidR="0079194C" w:rsidRPr="0066526C" w:rsidRDefault="00AC445E" w:rsidP="0066526C">
      <w:pPr>
        <w:tabs>
          <w:tab w:val="left" w:pos="851"/>
        </w:tabs>
        <w:spacing w:after="0" w:line="360" w:lineRule="auto"/>
        <w:ind w:firstLine="709"/>
        <w:jc w:val="both"/>
        <w:rPr>
          <w:rFonts w:ascii="Times New Roman" w:hAnsi="Times New Roman" w:cs="Times New Roman"/>
          <w:sz w:val="24"/>
          <w:szCs w:val="24"/>
        </w:rPr>
      </w:pPr>
      <w:r w:rsidRPr="0066526C">
        <w:rPr>
          <w:rFonts w:ascii="Times New Roman" w:hAnsi="Times New Roman" w:cs="Times New Roman"/>
          <w:b/>
          <w:sz w:val="24"/>
          <w:szCs w:val="24"/>
        </w:rPr>
        <w:t>Art. 11</w:t>
      </w:r>
      <w:r w:rsidR="0079194C" w:rsidRPr="0066526C">
        <w:rPr>
          <w:rFonts w:ascii="Times New Roman" w:hAnsi="Times New Roman" w:cs="Times New Roman"/>
          <w:b/>
          <w:sz w:val="24"/>
          <w:szCs w:val="24"/>
        </w:rPr>
        <w:t>º</w:t>
      </w:r>
      <w:r w:rsidR="0079194C" w:rsidRPr="0066526C">
        <w:rPr>
          <w:rFonts w:ascii="Times New Roman" w:hAnsi="Times New Roman" w:cs="Times New Roman"/>
          <w:sz w:val="24"/>
          <w:szCs w:val="24"/>
        </w:rPr>
        <w:t xml:space="preserve"> - Todos os serv</w:t>
      </w:r>
      <w:r w:rsidR="00341306">
        <w:rPr>
          <w:rFonts w:ascii="Times New Roman" w:hAnsi="Times New Roman" w:cs="Times New Roman"/>
          <w:sz w:val="24"/>
          <w:szCs w:val="24"/>
        </w:rPr>
        <w:t>iços descritos na presente</w:t>
      </w:r>
      <w:r w:rsidR="0079194C" w:rsidRPr="0066526C">
        <w:rPr>
          <w:rFonts w:ascii="Times New Roman" w:hAnsi="Times New Roman" w:cs="Times New Roman"/>
          <w:sz w:val="24"/>
          <w:szCs w:val="24"/>
        </w:rPr>
        <w:t xml:space="preserve"> lei somente serão executados e os descontos concedidos, desde que o beneficiário:</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lastRenderedPageBreak/>
        <w:t>I –</w:t>
      </w:r>
      <w:r w:rsidRPr="0066526C">
        <w:rPr>
          <w:rFonts w:ascii="Times New Roman" w:hAnsi="Times New Roman" w:cs="Times New Roman"/>
          <w:sz w:val="24"/>
          <w:szCs w:val="24"/>
        </w:rPr>
        <w:t xml:space="preserve"> tenha efetuado e realize periodicamente, a roçada nas margens da estrada municipal que divisam ou passem por sua propriedade;</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xml:space="preserve">II – </w:t>
      </w:r>
      <w:r w:rsidR="004F1DA9" w:rsidRPr="0066526C">
        <w:rPr>
          <w:rFonts w:ascii="Times New Roman" w:hAnsi="Times New Roman" w:cs="Times New Roman"/>
          <w:sz w:val="24"/>
          <w:szCs w:val="24"/>
        </w:rPr>
        <w:t>que a</w:t>
      </w:r>
      <w:r w:rsidR="003E65EA" w:rsidRPr="0066526C">
        <w:rPr>
          <w:rFonts w:ascii="Times New Roman" w:hAnsi="Times New Roman" w:cs="Times New Roman"/>
          <w:sz w:val="24"/>
          <w:szCs w:val="24"/>
        </w:rPr>
        <w:t xml:space="preserve"> </w:t>
      </w:r>
      <w:r w:rsidR="004F1DA9" w:rsidRPr="0066526C">
        <w:rPr>
          <w:rFonts w:ascii="Times New Roman" w:hAnsi="Times New Roman" w:cs="Times New Roman"/>
          <w:sz w:val="24"/>
          <w:szCs w:val="24"/>
        </w:rPr>
        <w:t xml:space="preserve">maior parte da </w:t>
      </w:r>
      <w:r w:rsidRPr="0066526C">
        <w:rPr>
          <w:rFonts w:ascii="Times New Roman" w:hAnsi="Times New Roman" w:cs="Times New Roman"/>
          <w:sz w:val="24"/>
          <w:szCs w:val="24"/>
        </w:rPr>
        <w:t>renda familiar</w:t>
      </w:r>
      <w:r w:rsidR="004F1DA9" w:rsidRPr="0066526C">
        <w:rPr>
          <w:rFonts w:ascii="Times New Roman" w:hAnsi="Times New Roman" w:cs="Times New Roman"/>
          <w:sz w:val="24"/>
          <w:szCs w:val="24"/>
        </w:rPr>
        <w:t xml:space="preserve"> tenha origem d</w:t>
      </w:r>
      <w:r w:rsidRPr="0066526C">
        <w:rPr>
          <w:rFonts w:ascii="Times New Roman" w:hAnsi="Times New Roman" w:cs="Times New Roman"/>
          <w:sz w:val="24"/>
          <w:szCs w:val="24"/>
        </w:rPr>
        <w:t>a agricultura;</w:t>
      </w:r>
    </w:p>
    <w:p w:rsidR="0079194C" w:rsidRPr="0066526C" w:rsidRDefault="0079194C"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xml:space="preserve">III – </w:t>
      </w:r>
      <w:r w:rsidR="004F1DA9" w:rsidRPr="0066526C">
        <w:rPr>
          <w:rFonts w:ascii="Times New Roman" w:hAnsi="Times New Roman" w:cs="Times New Roman"/>
          <w:sz w:val="24"/>
          <w:szCs w:val="24"/>
        </w:rPr>
        <w:t xml:space="preserve">que </w:t>
      </w:r>
      <w:r w:rsidRPr="0066526C">
        <w:rPr>
          <w:rFonts w:ascii="Times New Roman" w:hAnsi="Times New Roman" w:cs="Times New Roman"/>
          <w:sz w:val="24"/>
          <w:szCs w:val="24"/>
        </w:rPr>
        <w:t>tenha bloco de produtor</w:t>
      </w:r>
      <w:r w:rsidR="009A63C0" w:rsidRPr="0066526C">
        <w:rPr>
          <w:rFonts w:ascii="Times New Roman" w:hAnsi="Times New Roman" w:cs="Times New Roman"/>
          <w:sz w:val="24"/>
          <w:szCs w:val="24"/>
        </w:rPr>
        <w:t xml:space="preserve"> rural</w:t>
      </w:r>
      <w:r w:rsidRPr="0066526C">
        <w:rPr>
          <w:rFonts w:ascii="Times New Roman" w:hAnsi="Times New Roman" w:cs="Times New Roman"/>
          <w:sz w:val="24"/>
          <w:szCs w:val="24"/>
        </w:rPr>
        <w:t xml:space="preserve"> no município de Coronel Martins</w:t>
      </w:r>
      <w:r w:rsidR="009A63C0" w:rsidRPr="0066526C">
        <w:rPr>
          <w:rFonts w:ascii="Times New Roman" w:hAnsi="Times New Roman" w:cs="Times New Roman"/>
          <w:sz w:val="24"/>
          <w:szCs w:val="24"/>
        </w:rPr>
        <w:t xml:space="preserve"> com seus registros junto ao Setor de Movimento Econômico em dia</w:t>
      </w:r>
      <w:r w:rsidRPr="0066526C">
        <w:rPr>
          <w:rFonts w:ascii="Times New Roman" w:hAnsi="Times New Roman" w:cs="Times New Roman"/>
          <w:sz w:val="24"/>
          <w:szCs w:val="24"/>
        </w:rPr>
        <w:t>.</w:t>
      </w:r>
    </w:p>
    <w:p w:rsidR="00977B46" w:rsidRPr="0066526C" w:rsidRDefault="00CC1A28"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sz w:val="24"/>
          <w:szCs w:val="24"/>
        </w:rPr>
        <w:t xml:space="preserve">IV – que tenha respeitado </w:t>
      </w:r>
      <w:r w:rsidR="00977B46" w:rsidRPr="0066526C">
        <w:rPr>
          <w:rFonts w:ascii="Times New Roman" w:hAnsi="Times New Roman" w:cs="Times New Roman"/>
          <w:sz w:val="24"/>
          <w:szCs w:val="24"/>
        </w:rPr>
        <w:t>exigências da Lei Municipal n. 664/2015 de 17 de Dezembro de 2015 que dispõe sobre o sistema viário Municipal Rural.</w:t>
      </w:r>
    </w:p>
    <w:p w:rsidR="0079194C" w:rsidRPr="0066526C" w:rsidRDefault="00AC445E" w:rsidP="0066526C">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12</w:t>
      </w:r>
      <w:r w:rsidR="0079194C" w:rsidRPr="0066526C">
        <w:rPr>
          <w:rFonts w:ascii="Times New Roman" w:hAnsi="Times New Roman" w:cs="Times New Roman"/>
          <w:b/>
          <w:sz w:val="24"/>
          <w:szCs w:val="24"/>
        </w:rPr>
        <w:t>º</w:t>
      </w:r>
      <w:r w:rsidR="0079194C" w:rsidRPr="0066526C">
        <w:rPr>
          <w:rFonts w:ascii="Times New Roman" w:hAnsi="Times New Roman" w:cs="Times New Roman"/>
          <w:sz w:val="24"/>
          <w:szCs w:val="24"/>
        </w:rPr>
        <w:t xml:space="preserve"> - As despesas decorrentes da execução </w:t>
      </w:r>
      <w:r w:rsidR="008D52F6" w:rsidRPr="0066526C">
        <w:rPr>
          <w:rFonts w:ascii="Times New Roman" w:hAnsi="Times New Roman" w:cs="Times New Roman"/>
          <w:sz w:val="24"/>
          <w:szCs w:val="24"/>
        </w:rPr>
        <w:t>d</w:t>
      </w:r>
      <w:r w:rsidR="0079194C" w:rsidRPr="0066526C">
        <w:rPr>
          <w:rFonts w:ascii="Times New Roman" w:hAnsi="Times New Roman" w:cs="Times New Roman"/>
          <w:sz w:val="24"/>
          <w:szCs w:val="24"/>
        </w:rPr>
        <w:t>os serviços de hora maquina</w:t>
      </w:r>
      <w:r w:rsidR="00D91CD6" w:rsidRPr="0066526C">
        <w:rPr>
          <w:rFonts w:ascii="Times New Roman" w:hAnsi="Times New Roman" w:cs="Times New Roman"/>
          <w:sz w:val="24"/>
          <w:szCs w:val="24"/>
        </w:rPr>
        <w:t>,</w:t>
      </w:r>
      <w:r w:rsidR="0079194C" w:rsidRPr="0066526C">
        <w:rPr>
          <w:rFonts w:ascii="Times New Roman" w:hAnsi="Times New Roman" w:cs="Times New Roman"/>
          <w:sz w:val="24"/>
          <w:szCs w:val="24"/>
        </w:rPr>
        <w:t xml:space="preserve"> serão consignadas no orçamento em vigor e futuro. Em especial as despesas decorrentes do Programa de Incentivo à emissão de NFPR, deverão ser consignadas no Orçamento Anual do Município, a partir de 2018.</w:t>
      </w:r>
    </w:p>
    <w:p w:rsidR="00172805" w:rsidRPr="0066526C" w:rsidRDefault="00AC445E" w:rsidP="00EE10C6">
      <w:pPr>
        <w:tabs>
          <w:tab w:val="left" w:pos="1843"/>
        </w:tabs>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13</w:t>
      </w:r>
      <w:r w:rsidR="00EE10C6">
        <w:rPr>
          <w:rFonts w:ascii="Times New Roman" w:hAnsi="Times New Roman" w:cs="Times New Roman"/>
          <w:b/>
          <w:sz w:val="24"/>
          <w:szCs w:val="24"/>
        </w:rPr>
        <w:t>º</w:t>
      </w:r>
      <w:r w:rsidR="00EE10C6">
        <w:rPr>
          <w:rFonts w:ascii="Times New Roman" w:hAnsi="Times New Roman" w:cs="Times New Roman"/>
          <w:b/>
          <w:sz w:val="24"/>
          <w:szCs w:val="24"/>
        </w:rPr>
        <w:tab/>
      </w:r>
      <w:r w:rsidR="00EE10C6">
        <w:rPr>
          <w:rFonts w:ascii="Times New Roman" w:hAnsi="Times New Roman" w:cs="Times New Roman"/>
          <w:sz w:val="24"/>
          <w:szCs w:val="24"/>
        </w:rPr>
        <w:t xml:space="preserve">- </w:t>
      </w:r>
      <w:r w:rsidR="00172805" w:rsidRPr="0066526C">
        <w:rPr>
          <w:rFonts w:ascii="Times New Roman" w:hAnsi="Times New Roman" w:cs="Times New Roman"/>
          <w:sz w:val="24"/>
          <w:szCs w:val="24"/>
        </w:rPr>
        <w:t>Em casos de necessidade e devidamente justificado, fica autorizado o Prefeito Municipal através de Decreto alterar prazos previstos neste Projeto de Lei.</w:t>
      </w:r>
    </w:p>
    <w:p w:rsidR="00341306" w:rsidRPr="0066526C" w:rsidRDefault="00AC445E" w:rsidP="00341306">
      <w:pPr>
        <w:spacing w:after="0" w:line="360" w:lineRule="auto"/>
        <w:ind w:firstLine="1134"/>
        <w:jc w:val="both"/>
        <w:rPr>
          <w:rFonts w:ascii="Times New Roman" w:hAnsi="Times New Roman" w:cs="Times New Roman"/>
          <w:sz w:val="24"/>
          <w:szCs w:val="24"/>
        </w:rPr>
      </w:pPr>
      <w:r w:rsidRPr="0066526C">
        <w:rPr>
          <w:rFonts w:ascii="Times New Roman" w:hAnsi="Times New Roman" w:cs="Times New Roman"/>
          <w:b/>
          <w:sz w:val="24"/>
          <w:szCs w:val="24"/>
        </w:rPr>
        <w:t>Art. 14</w:t>
      </w:r>
      <w:r w:rsidR="0079194C" w:rsidRPr="0066526C">
        <w:rPr>
          <w:rFonts w:ascii="Times New Roman" w:hAnsi="Times New Roman" w:cs="Times New Roman"/>
          <w:b/>
          <w:sz w:val="24"/>
          <w:szCs w:val="24"/>
        </w:rPr>
        <w:t>º</w:t>
      </w:r>
      <w:r w:rsidR="00EE10C6" w:rsidRPr="0066526C">
        <w:rPr>
          <w:rFonts w:ascii="Times New Roman" w:hAnsi="Times New Roman" w:cs="Times New Roman"/>
          <w:b/>
          <w:sz w:val="24"/>
          <w:szCs w:val="24"/>
        </w:rPr>
        <w:t xml:space="preserve"> </w:t>
      </w:r>
      <w:r w:rsidR="0079194C" w:rsidRPr="0066526C">
        <w:rPr>
          <w:rFonts w:ascii="Times New Roman" w:hAnsi="Times New Roman" w:cs="Times New Roman"/>
          <w:sz w:val="24"/>
          <w:szCs w:val="24"/>
        </w:rPr>
        <w:t>-</w:t>
      </w:r>
      <w:r w:rsidR="00EE10C6" w:rsidRPr="0066526C">
        <w:rPr>
          <w:rFonts w:ascii="Times New Roman" w:hAnsi="Times New Roman" w:cs="Times New Roman"/>
          <w:sz w:val="24"/>
          <w:szCs w:val="24"/>
        </w:rPr>
        <w:t xml:space="preserve"> </w:t>
      </w:r>
      <w:r w:rsidR="0079194C" w:rsidRPr="0066526C">
        <w:rPr>
          <w:rFonts w:ascii="Times New Roman" w:hAnsi="Times New Roman" w:cs="Times New Roman"/>
          <w:sz w:val="24"/>
          <w:szCs w:val="24"/>
        </w:rPr>
        <w:t>Esta Lei entra em vigor na data de sua publicação.</w:t>
      </w:r>
    </w:p>
    <w:p w:rsidR="0079194C" w:rsidRPr="0066526C" w:rsidRDefault="00EE10C6" w:rsidP="00341306">
      <w:pPr>
        <w:spacing w:after="0" w:line="360" w:lineRule="auto"/>
        <w:ind w:firstLine="1134"/>
        <w:jc w:val="both"/>
        <w:rPr>
          <w:rFonts w:ascii="Times New Roman" w:hAnsi="Times New Roman" w:cs="Times New Roman"/>
          <w:sz w:val="24"/>
          <w:szCs w:val="24"/>
        </w:rPr>
      </w:pPr>
      <w:r>
        <w:rPr>
          <w:rFonts w:ascii="Times New Roman" w:hAnsi="Times New Roman" w:cs="Times New Roman"/>
          <w:b/>
          <w:sz w:val="24"/>
          <w:szCs w:val="24"/>
        </w:rPr>
        <w:t xml:space="preserve">Art. 15º </w:t>
      </w:r>
      <w:r w:rsidRPr="00EE10C6">
        <w:rPr>
          <w:rFonts w:ascii="Times New Roman" w:hAnsi="Times New Roman" w:cs="Times New Roman"/>
          <w:sz w:val="24"/>
          <w:szCs w:val="24"/>
        </w:rPr>
        <w:t xml:space="preserve">- </w:t>
      </w:r>
      <w:r w:rsidR="0079194C" w:rsidRPr="0066526C">
        <w:rPr>
          <w:rFonts w:ascii="Times New Roman" w:hAnsi="Times New Roman" w:cs="Times New Roman"/>
          <w:sz w:val="24"/>
          <w:szCs w:val="24"/>
        </w:rPr>
        <w:t>Revogam-se as disposições em contrário, em especial a Lei Municipal 190/2002 de 13/08/2002</w:t>
      </w:r>
      <w:r w:rsidR="00AC445E" w:rsidRPr="0066526C">
        <w:rPr>
          <w:rFonts w:ascii="Times New Roman" w:hAnsi="Times New Roman" w:cs="Times New Roman"/>
          <w:sz w:val="24"/>
          <w:szCs w:val="24"/>
        </w:rPr>
        <w:t xml:space="preserve"> </w:t>
      </w:r>
      <w:r w:rsidR="0084119C" w:rsidRPr="0066526C">
        <w:rPr>
          <w:rFonts w:ascii="Times New Roman" w:hAnsi="Times New Roman" w:cs="Times New Roman"/>
          <w:sz w:val="24"/>
          <w:szCs w:val="24"/>
        </w:rPr>
        <w:t>e a Lei nº 601 de 09 de Julho de 2013.</w:t>
      </w:r>
    </w:p>
    <w:p w:rsidR="00341306" w:rsidRDefault="00341306" w:rsidP="00341306">
      <w:pPr>
        <w:tabs>
          <w:tab w:val="left" w:pos="0"/>
        </w:tabs>
        <w:spacing w:after="0" w:line="360" w:lineRule="auto"/>
        <w:jc w:val="both"/>
        <w:rPr>
          <w:rFonts w:ascii="Times New Roman" w:eastAsia="Times New Roman" w:hAnsi="Times New Roman" w:cs="Times New Roman"/>
          <w:sz w:val="24"/>
          <w:szCs w:val="24"/>
          <w:lang w:eastAsia="pt-BR"/>
        </w:rPr>
      </w:pPr>
    </w:p>
    <w:p w:rsidR="0066526C" w:rsidRPr="001A6DD4" w:rsidRDefault="0066526C" w:rsidP="00341306">
      <w:pPr>
        <w:tabs>
          <w:tab w:val="left" w:pos="0"/>
        </w:tabs>
        <w:spacing w:after="0" w:line="360" w:lineRule="auto"/>
        <w:jc w:val="both"/>
        <w:rPr>
          <w:rFonts w:ascii="Times New Roman" w:eastAsia="Times New Roman" w:hAnsi="Times New Roman" w:cs="Times New Roman"/>
          <w:sz w:val="24"/>
          <w:szCs w:val="24"/>
          <w:lang w:eastAsia="pt-BR"/>
        </w:rPr>
      </w:pPr>
      <w:r w:rsidRPr="001A6DD4">
        <w:rPr>
          <w:rFonts w:ascii="Times New Roman" w:eastAsia="Times New Roman" w:hAnsi="Times New Roman" w:cs="Times New Roman"/>
          <w:sz w:val="24"/>
          <w:szCs w:val="24"/>
          <w:lang w:eastAsia="pt-BR"/>
        </w:rPr>
        <w:t xml:space="preserve">Gabinete do Prefeito Municipal de Coronel Martins, em </w:t>
      </w:r>
      <w:r>
        <w:rPr>
          <w:rFonts w:ascii="Times New Roman" w:eastAsia="Times New Roman" w:hAnsi="Times New Roman" w:cs="Times New Roman"/>
          <w:sz w:val="24"/>
          <w:szCs w:val="24"/>
          <w:lang w:eastAsia="pt-BR"/>
        </w:rPr>
        <w:t>19</w:t>
      </w:r>
      <w:r w:rsidRPr="001A6DD4">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junho </w:t>
      </w:r>
      <w:r w:rsidRPr="001A6DD4">
        <w:rPr>
          <w:rFonts w:ascii="Times New Roman" w:eastAsia="Times New Roman" w:hAnsi="Times New Roman" w:cs="Times New Roman"/>
          <w:sz w:val="24"/>
          <w:szCs w:val="24"/>
          <w:lang w:eastAsia="pt-BR"/>
        </w:rPr>
        <w:t>de 2017.</w:t>
      </w:r>
    </w:p>
    <w:p w:rsidR="0066526C" w:rsidRPr="001A6DD4" w:rsidRDefault="0066526C" w:rsidP="0066526C">
      <w:pPr>
        <w:spacing w:after="0" w:line="360" w:lineRule="auto"/>
        <w:jc w:val="both"/>
        <w:rPr>
          <w:rFonts w:ascii="Times New Roman" w:eastAsia="Times New Roman" w:hAnsi="Times New Roman" w:cs="Times New Roman"/>
          <w:b/>
          <w:sz w:val="24"/>
          <w:szCs w:val="24"/>
          <w:lang w:eastAsia="pt-BR"/>
        </w:rPr>
      </w:pPr>
      <w:r w:rsidRPr="001A6DD4">
        <w:rPr>
          <w:rFonts w:ascii="Times New Roman" w:eastAsia="Times New Roman" w:hAnsi="Times New Roman" w:cs="Times New Roman"/>
          <w:b/>
          <w:sz w:val="24"/>
          <w:szCs w:val="24"/>
          <w:lang w:eastAsia="pt-BR"/>
        </w:rPr>
        <w:t xml:space="preserve">                                    </w:t>
      </w:r>
    </w:p>
    <w:p w:rsidR="0066526C" w:rsidRPr="001A6DD4" w:rsidRDefault="0066526C" w:rsidP="0066526C">
      <w:pPr>
        <w:spacing w:after="0" w:line="360" w:lineRule="auto"/>
        <w:jc w:val="both"/>
        <w:rPr>
          <w:rFonts w:ascii="Times New Roman" w:eastAsia="Times New Roman" w:hAnsi="Times New Roman" w:cs="Times New Roman"/>
          <w:b/>
          <w:sz w:val="24"/>
          <w:szCs w:val="24"/>
          <w:lang w:eastAsia="pt-BR"/>
        </w:rPr>
      </w:pPr>
      <w:r w:rsidRPr="001A6DD4">
        <w:rPr>
          <w:rFonts w:ascii="Times New Roman" w:eastAsia="Times New Roman" w:hAnsi="Times New Roman" w:cs="Times New Roman"/>
          <w:b/>
          <w:sz w:val="24"/>
          <w:szCs w:val="24"/>
          <w:lang w:eastAsia="pt-BR"/>
        </w:rPr>
        <w:t xml:space="preserve">                                  </w:t>
      </w:r>
    </w:p>
    <w:p w:rsidR="0066526C" w:rsidRPr="006E7E8B" w:rsidRDefault="0066526C" w:rsidP="00341306">
      <w:pPr>
        <w:spacing w:after="0" w:line="240" w:lineRule="auto"/>
        <w:rPr>
          <w:rFonts w:ascii="Times New Roman" w:eastAsia="Times New Roman" w:hAnsi="Times New Roman" w:cs="Times New Roman"/>
          <w:b/>
          <w:sz w:val="24"/>
          <w:szCs w:val="24"/>
          <w:lang w:eastAsia="pt-BR"/>
        </w:rPr>
      </w:pPr>
      <w:r w:rsidRPr="006E7E8B">
        <w:rPr>
          <w:rFonts w:ascii="Times New Roman" w:eastAsia="Times New Roman" w:hAnsi="Times New Roman" w:cs="Times New Roman"/>
          <w:b/>
          <w:sz w:val="24"/>
          <w:szCs w:val="24"/>
          <w:lang w:eastAsia="pt-BR"/>
        </w:rPr>
        <w:t>ADEMIR MADELLA</w:t>
      </w:r>
    </w:p>
    <w:p w:rsidR="0066526C" w:rsidRPr="006E7E8B" w:rsidRDefault="0066526C" w:rsidP="00341306">
      <w:pPr>
        <w:spacing w:after="0" w:line="240" w:lineRule="auto"/>
        <w:rPr>
          <w:rFonts w:ascii="Times New Roman" w:eastAsia="Times New Roman" w:hAnsi="Times New Roman" w:cs="Times New Roman"/>
          <w:sz w:val="24"/>
          <w:szCs w:val="24"/>
          <w:lang w:eastAsia="pt-BR"/>
        </w:rPr>
      </w:pPr>
      <w:r w:rsidRPr="006E7E8B">
        <w:rPr>
          <w:rFonts w:ascii="Times New Roman" w:eastAsia="Times New Roman" w:hAnsi="Times New Roman" w:cs="Times New Roman"/>
          <w:sz w:val="24"/>
          <w:szCs w:val="24"/>
          <w:lang w:eastAsia="pt-BR"/>
        </w:rPr>
        <w:t>Prefeito Municipal</w:t>
      </w:r>
    </w:p>
    <w:p w:rsidR="0066526C" w:rsidRPr="006E7E8B" w:rsidRDefault="0066526C" w:rsidP="0066526C">
      <w:pPr>
        <w:spacing w:after="0" w:line="360" w:lineRule="auto"/>
        <w:jc w:val="both"/>
        <w:rPr>
          <w:rFonts w:ascii="Times New Roman" w:eastAsia="Times New Roman" w:hAnsi="Times New Roman" w:cs="Times New Roman"/>
          <w:b/>
          <w:sz w:val="24"/>
          <w:szCs w:val="24"/>
          <w:lang w:eastAsia="pt-BR"/>
        </w:rPr>
      </w:pPr>
    </w:p>
    <w:p w:rsidR="0066526C" w:rsidRDefault="0066526C" w:rsidP="0066526C">
      <w:pPr>
        <w:spacing w:after="0" w:line="360" w:lineRule="auto"/>
        <w:rPr>
          <w:rFonts w:ascii="Times New Roman" w:eastAsia="Times New Roman" w:hAnsi="Times New Roman" w:cs="Times New Roman"/>
          <w:sz w:val="24"/>
          <w:szCs w:val="24"/>
          <w:lang w:eastAsia="pt-BR"/>
        </w:rPr>
      </w:pPr>
    </w:p>
    <w:p w:rsidR="0066526C" w:rsidRPr="006E7E8B" w:rsidRDefault="0066526C" w:rsidP="0066526C">
      <w:pPr>
        <w:spacing w:after="0" w:line="360" w:lineRule="auto"/>
        <w:rPr>
          <w:rFonts w:ascii="Times New Roman" w:eastAsia="Times New Roman" w:hAnsi="Times New Roman" w:cs="Times New Roman"/>
          <w:sz w:val="24"/>
          <w:szCs w:val="24"/>
          <w:lang w:eastAsia="pt-BR"/>
        </w:rPr>
      </w:pPr>
      <w:r w:rsidRPr="006E7E8B">
        <w:rPr>
          <w:rFonts w:ascii="Times New Roman" w:eastAsia="Times New Roman" w:hAnsi="Times New Roman" w:cs="Times New Roman"/>
          <w:sz w:val="24"/>
          <w:szCs w:val="24"/>
          <w:lang w:eastAsia="pt-BR"/>
        </w:rPr>
        <w:t>Esta Lei foi registrada e publicada em data supra.</w:t>
      </w:r>
    </w:p>
    <w:p w:rsidR="0066526C" w:rsidRDefault="0066526C" w:rsidP="0066526C">
      <w:pPr>
        <w:spacing w:after="0" w:line="360" w:lineRule="auto"/>
        <w:rPr>
          <w:rFonts w:ascii="Times New Roman" w:eastAsia="Times New Roman" w:hAnsi="Times New Roman" w:cs="Times New Roman"/>
          <w:sz w:val="24"/>
          <w:szCs w:val="24"/>
          <w:lang w:eastAsia="pt-BR"/>
        </w:rPr>
      </w:pPr>
    </w:p>
    <w:p w:rsidR="0066526C" w:rsidRPr="006E7E8B" w:rsidRDefault="0066526C" w:rsidP="0066526C">
      <w:pPr>
        <w:spacing w:after="0" w:line="360" w:lineRule="auto"/>
        <w:rPr>
          <w:rFonts w:ascii="Times New Roman" w:eastAsia="Times New Roman" w:hAnsi="Times New Roman" w:cs="Times New Roman"/>
          <w:sz w:val="24"/>
          <w:szCs w:val="24"/>
          <w:lang w:eastAsia="pt-BR"/>
        </w:rPr>
      </w:pPr>
    </w:p>
    <w:p w:rsidR="0066526C" w:rsidRDefault="0066526C" w:rsidP="00341306">
      <w:pPr>
        <w:spacing w:after="0" w:line="240" w:lineRule="auto"/>
        <w:rPr>
          <w:rFonts w:ascii="Times New Roman" w:eastAsia="Times New Roman" w:hAnsi="Times New Roman" w:cs="Times New Roman"/>
          <w:sz w:val="24"/>
          <w:szCs w:val="24"/>
          <w:lang w:eastAsia="pt-BR"/>
        </w:rPr>
      </w:pPr>
      <w:r w:rsidRPr="006E7E8B">
        <w:rPr>
          <w:rFonts w:ascii="Times New Roman" w:eastAsia="Times New Roman" w:hAnsi="Times New Roman" w:cs="Times New Roman"/>
          <w:b/>
          <w:sz w:val="24"/>
          <w:szCs w:val="24"/>
          <w:lang w:eastAsia="pt-BR"/>
        </w:rPr>
        <w:t>GIUVANI SCHUSTER</w:t>
      </w:r>
    </w:p>
    <w:p w:rsidR="0066526C" w:rsidRPr="006E7E8B" w:rsidRDefault="0066526C" w:rsidP="00341306">
      <w:pPr>
        <w:spacing w:after="0" w:line="240" w:lineRule="auto"/>
        <w:rPr>
          <w:rFonts w:ascii="Times New Roman" w:eastAsia="Times New Roman" w:hAnsi="Times New Roman" w:cs="Times New Roman"/>
          <w:sz w:val="24"/>
          <w:szCs w:val="24"/>
          <w:lang w:eastAsia="pt-BR"/>
        </w:rPr>
      </w:pPr>
      <w:r w:rsidRPr="001C21DB">
        <w:rPr>
          <w:rFonts w:ascii="Times New Roman" w:eastAsia="Times New Roman" w:hAnsi="Times New Roman" w:cs="Times New Roman"/>
          <w:sz w:val="24"/>
          <w:szCs w:val="24"/>
          <w:lang w:eastAsia="pt-BR"/>
        </w:rPr>
        <w:t>Secretario Mun. De Administração, Planejamento e Finanças.</w:t>
      </w:r>
    </w:p>
    <w:p w:rsidR="0066526C" w:rsidRPr="006E7E8B" w:rsidRDefault="0066526C" w:rsidP="0066526C">
      <w:pPr>
        <w:spacing w:after="0" w:line="360" w:lineRule="auto"/>
        <w:jc w:val="both"/>
        <w:rPr>
          <w:rFonts w:ascii="Times New Roman" w:eastAsia="Times New Roman" w:hAnsi="Times New Roman" w:cs="Times New Roman"/>
          <w:b/>
          <w:sz w:val="24"/>
          <w:szCs w:val="24"/>
          <w:lang w:eastAsia="pt-BR"/>
        </w:rPr>
      </w:pPr>
    </w:p>
    <w:p w:rsidR="0066526C" w:rsidRPr="006E7E8B" w:rsidRDefault="0066526C" w:rsidP="0066526C">
      <w:pPr>
        <w:spacing w:after="0" w:line="360" w:lineRule="auto"/>
        <w:jc w:val="both"/>
        <w:rPr>
          <w:rFonts w:ascii="Times New Roman" w:eastAsia="Times New Roman" w:hAnsi="Times New Roman" w:cs="Times New Roman"/>
          <w:color w:val="000000"/>
          <w:sz w:val="24"/>
          <w:szCs w:val="24"/>
          <w:lang w:eastAsia="pt-BR"/>
        </w:rPr>
      </w:pPr>
    </w:p>
    <w:p w:rsidR="0066526C" w:rsidRPr="001A6DD4" w:rsidRDefault="0066526C" w:rsidP="0066526C">
      <w:pPr>
        <w:spacing w:after="0" w:line="360" w:lineRule="auto"/>
        <w:jc w:val="both"/>
        <w:rPr>
          <w:rFonts w:ascii="Times New Roman" w:eastAsia="Times New Roman" w:hAnsi="Times New Roman" w:cs="Times New Roman"/>
          <w:b/>
          <w:sz w:val="24"/>
          <w:szCs w:val="24"/>
          <w:lang w:eastAsia="pt-BR"/>
        </w:rPr>
      </w:pPr>
    </w:p>
    <w:p w:rsidR="0066526C" w:rsidRPr="001A6DD4" w:rsidRDefault="0066526C" w:rsidP="0066526C">
      <w:pPr>
        <w:spacing w:after="0" w:line="360" w:lineRule="auto"/>
        <w:jc w:val="both"/>
        <w:rPr>
          <w:rFonts w:ascii="Times New Roman" w:eastAsia="Times New Roman" w:hAnsi="Times New Roman" w:cs="Times New Roman"/>
          <w:color w:val="000000"/>
          <w:sz w:val="24"/>
          <w:szCs w:val="24"/>
          <w:lang w:eastAsia="pt-BR"/>
        </w:rPr>
      </w:pPr>
    </w:p>
    <w:p w:rsidR="00B22398" w:rsidRPr="00341306" w:rsidRDefault="001E4121" w:rsidP="00341306">
      <w:pPr>
        <w:spacing w:after="0" w:line="360" w:lineRule="auto"/>
        <w:rPr>
          <w:rFonts w:ascii="Times New Roman" w:hAnsi="Times New Roman" w:cs="Times New Roman"/>
          <w:color w:val="FF0000"/>
          <w:sz w:val="24"/>
          <w:szCs w:val="24"/>
        </w:rPr>
      </w:pPr>
      <w:r w:rsidRPr="0066526C">
        <w:rPr>
          <w:rFonts w:ascii="Times New Roman" w:hAnsi="Times New Roman" w:cs="Times New Roman"/>
          <w:color w:val="FF0000"/>
          <w:sz w:val="24"/>
          <w:szCs w:val="24"/>
        </w:rPr>
        <w:t xml:space="preserve">                          </w:t>
      </w:r>
      <w:r w:rsidR="00341306">
        <w:rPr>
          <w:rFonts w:ascii="Times New Roman" w:hAnsi="Times New Roman" w:cs="Times New Roman"/>
          <w:color w:val="FF0000"/>
          <w:sz w:val="24"/>
          <w:szCs w:val="24"/>
        </w:rPr>
        <w:t xml:space="preserve">                             </w:t>
      </w:r>
    </w:p>
    <w:p w:rsidR="0079194C" w:rsidRPr="0066526C" w:rsidRDefault="0079194C" w:rsidP="0066526C">
      <w:pPr>
        <w:tabs>
          <w:tab w:val="left" w:pos="4200"/>
        </w:tabs>
        <w:spacing w:after="0" w:line="360" w:lineRule="auto"/>
        <w:jc w:val="center"/>
        <w:rPr>
          <w:rFonts w:ascii="Times New Roman" w:hAnsi="Times New Roman" w:cs="Times New Roman"/>
          <w:color w:val="000000" w:themeColor="text1"/>
          <w:sz w:val="24"/>
          <w:szCs w:val="24"/>
        </w:rPr>
      </w:pPr>
      <w:r w:rsidRPr="0066526C">
        <w:rPr>
          <w:rFonts w:ascii="Times New Roman" w:hAnsi="Times New Roman" w:cs="Times New Roman"/>
          <w:color w:val="000000" w:themeColor="text1"/>
          <w:sz w:val="24"/>
          <w:szCs w:val="24"/>
        </w:rPr>
        <w:lastRenderedPageBreak/>
        <w:t>ANEXO ÚNICO</w:t>
      </w:r>
    </w:p>
    <w:p w:rsidR="0079194C" w:rsidRPr="0066526C" w:rsidRDefault="00400EA4" w:rsidP="0066526C">
      <w:pPr>
        <w:spacing w:after="0" w:line="360" w:lineRule="auto"/>
        <w:jc w:val="center"/>
        <w:rPr>
          <w:rFonts w:ascii="Times New Roman" w:hAnsi="Times New Roman" w:cs="Times New Roman"/>
          <w:color w:val="000000" w:themeColor="text1"/>
          <w:sz w:val="24"/>
          <w:szCs w:val="24"/>
        </w:rPr>
      </w:pPr>
      <w:r w:rsidRPr="0066526C">
        <w:rPr>
          <w:rFonts w:ascii="Times New Roman" w:hAnsi="Times New Roman" w:cs="Times New Roman"/>
          <w:color w:val="000000" w:themeColor="text1"/>
          <w:sz w:val="24"/>
          <w:szCs w:val="24"/>
        </w:rPr>
        <w:t>Projeto de Lei Nº 03</w:t>
      </w:r>
      <w:r w:rsidR="0079194C" w:rsidRPr="0066526C">
        <w:rPr>
          <w:rFonts w:ascii="Times New Roman" w:hAnsi="Times New Roman" w:cs="Times New Roman"/>
          <w:color w:val="000000" w:themeColor="text1"/>
          <w:sz w:val="24"/>
          <w:szCs w:val="24"/>
        </w:rPr>
        <w:t>/2017</w:t>
      </w:r>
    </w:p>
    <w:p w:rsidR="0079194C" w:rsidRPr="0066526C" w:rsidRDefault="0079194C" w:rsidP="0066526C">
      <w:pPr>
        <w:spacing w:after="0" w:line="360" w:lineRule="auto"/>
        <w:jc w:val="center"/>
        <w:rPr>
          <w:rFonts w:ascii="Times New Roman" w:hAnsi="Times New Roman" w:cs="Times New Roman"/>
          <w:color w:val="000000" w:themeColor="text1"/>
          <w:sz w:val="24"/>
          <w:szCs w:val="24"/>
        </w:rPr>
      </w:pPr>
      <w:r w:rsidRPr="0066526C">
        <w:rPr>
          <w:rFonts w:ascii="Times New Roman" w:hAnsi="Times New Roman" w:cs="Times New Roman"/>
          <w:color w:val="000000" w:themeColor="text1"/>
          <w:sz w:val="24"/>
          <w:szCs w:val="24"/>
        </w:rPr>
        <w:t>TABELA DE PREÇOS</w:t>
      </w:r>
    </w:p>
    <w:p w:rsidR="0088449F" w:rsidRPr="0066526C" w:rsidRDefault="0088449F" w:rsidP="0066526C">
      <w:pPr>
        <w:spacing w:after="0" w:line="360" w:lineRule="auto"/>
        <w:jc w:val="center"/>
        <w:rPr>
          <w:rFonts w:ascii="Times New Roman" w:hAnsi="Times New Roman" w:cs="Times New Roman"/>
          <w:color w:val="000000" w:themeColor="text1"/>
          <w:sz w:val="24"/>
          <w:szCs w:val="24"/>
        </w:rPr>
      </w:pPr>
    </w:p>
    <w:tbl>
      <w:tblPr>
        <w:tblStyle w:val="SombreamentoClaro"/>
        <w:tblpPr w:leftFromText="141" w:rightFromText="141" w:vertAnchor="text" w:horzAnchor="margin" w:tblpXSpec="center" w:tblpY="72"/>
        <w:tblW w:w="9355" w:type="dxa"/>
        <w:tblLayout w:type="fixed"/>
        <w:tblLook w:val="04A0" w:firstRow="1" w:lastRow="0" w:firstColumn="1" w:lastColumn="0" w:noHBand="0" w:noVBand="1"/>
      </w:tblPr>
      <w:tblGrid>
        <w:gridCol w:w="2376"/>
        <w:gridCol w:w="1876"/>
        <w:gridCol w:w="1701"/>
        <w:gridCol w:w="1701"/>
        <w:gridCol w:w="1701"/>
      </w:tblGrid>
      <w:tr w:rsidR="0066526C" w:rsidRPr="0066526C" w:rsidTr="0088449F">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376" w:type="dxa"/>
            <w:hideMark/>
          </w:tcPr>
          <w:p w:rsidR="002F495E" w:rsidRPr="0066526C" w:rsidRDefault="002F495E" w:rsidP="0066526C">
            <w:pPr>
              <w:spacing w:line="360" w:lineRule="auto"/>
              <w:rPr>
                <w:rFonts w:ascii="Times New Roman" w:hAnsi="Times New Roman" w:cs="Times New Roman"/>
                <w:b w:val="0"/>
                <w:color w:val="auto"/>
                <w:sz w:val="24"/>
                <w:szCs w:val="24"/>
              </w:rPr>
            </w:pPr>
            <w:r w:rsidRPr="0066526C">
              <w:rPr>
                <w:rFonts w:ascii="Times New Roman" w:hAnsi="Times New Roman" w:cs="Times New Roman"/>
                <w:color w:val="auto"/>
                <w:sz w:val="24"/>
                <w:szCs w:val="24"/>
              </w:rPr>
              <w:t>Máquina ou Equipamento</w:t>
            </w:r>
          </w:p>
        </w:tc>
        <w:tc>
          <w:tcPr>
            <w:tcW w:w="1876" w:type="dxa"/>
            <w:hideMark/>
          </w:tcPr>
          <w:p w:rsidR="002F495E" w:rsidRPr="0066526C" w:rsidRDefault="002F495E" w:rsidP="006652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6526C">
              <w:rPr>
                <w:rFonts w:ascii="Times New Roman" w:hAnsi="Times New Roman" w:cs="Times New Roman"/>
                <w:color w:val="auto"/>
                <w:sz w:val="24"/>
                <w:szCs w:val="24"/>
              </w:rPr>
              <w:t>Preço normal/integral sem desconto R$</w:t>
            </w:r>
          </w:p>
        </w:tc>
        <w:tc>
          <w:tcPr>
            <w:tcW w:w="1701" w:type="dxa"/>
            <w:hideMark/>
          </w:tcPr>
          <w:p w:rsidR="002F495E" w:rsidRPr="0066526C" w:rsidRDefault="002F495E" w:rsidP="006652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6526C">
              <w:rPr>
                <w:rFonts w:ascii="Times New Roman" w:hAnsi="Times New Roman" w:cs="Times New Roman"/>
                <w:color w:val="auto"/>
                <w:sz w:val="24"/>
                <w:szCs w:val="24"/>
              </w:rPr>
              <w:t>Preço para proprietários de até 25 ha com o desconto</w:t>
            </w:r>
          </w:p>
        </w:tc>
        <w:tc>
          <w:tcPr>
            <w:tcW w:w="1701" w:type="dxa"/>
            <w:hideMark/>
          </w:tcPr>
          <w:p w:rsidR="002F495E" w:rsidRPr="0066526C" w:rsidRDefault="002F495E" w:rsidP="006652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6526C">
              <w:rPr>
                <w:rFonts w:ascii="Times New Roman" w:hAnsi="Times New Roman" w:cs="Times New Roman"/>
                <w:color w:val="auto"/>
                <w:sz w:val="24"/>
                <w:szCs w:val="24"/>
              </w:rPr>
              <w:t>Preço para proprietários de 25 a 50 ha com o desconto</w:t>
            </w:r>
          </w:p>
        </w:tc>
        <w:tc>
          <w:tcPr>
            <w:tcW w:w="1701" w:type="dxa"/>
            <w:hideMark/>
          </w:tcPr>
          <w:p w:rsidR="002F495E" w:rsidRPr="0066526C" w:rsidRDefault="002F495E" w:rsidP="006652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6526C">
              <w:rPr>
                <w:rFonts w:ascii="Times New Roman" w:hAnsi="Times New Roman" w:cs="Times New Roman"/>
                <w:color w:val="auto"/>
                <w:sz w:val="24"/>
                <w:szCs w:val="24"/>
              </w:rPr>
              <w:t>Preço para proprietário com mais de 50 ha com desconto</w:t>
            </w:r>
          </w:p>
        </w:tc>
      </w:tr>
      <w:tr w:rsidR="0066526C" w:rsidRPr="0066526C" w:rsidTr="0088449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376" w:type="dxa"/>
            <w:hideMark/>
          </w:tcPr>
          <w:p w:rsidR="002F495E" w:rsidRPr="0066526C" w:rsidRDefault="002F495E" w:rsidP="0066526C">
            <w:pPr>
              <w:spacing w:line="360" w:lineRule="auto"/>
              <w:rPr>
                <w:rFonts w:ascii="Times New Roman" w:hAnsi="Times New Roman" w:cs="Times New Roman"/>
                <w:color w:val="auto"/>
                <w:sz w:val="24"/>
                <w:szCs w:val="24"/>
              </w:rPr>
            </w:pPr>
            <w:r w:rsidRPr="0066526C">
              <w:rPr>
                <w:rFonts w:ascii="Times New Roman" w:hAnsi="Times New Roman" w:cs="Times New Roman"/>
                <w:color w:val="auto"/>
                <w:sz w:val="24"/>
                <w:szCs w:val="24"/>
              </w:rPr>
              <w:t xml:space="preserve">Trator de Pneu com implementos e equipamentos diversos </w:t>
            </w:r>
          </w:p>
        </w:tc>
        <w:tc>
          <w:tcPr>
            <w:tcW w:w="1876" w:type="dxa"/>
          </w:tcPr>
          <w:p w:rsidR="002F495E" w:rsidRPr="0066526C" w:rsidRDefault="002F495E" w:rsidP="0066526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100,00/hora</w:t>
            </w:r>
          </w:p>
        </w:tc>
        <w:tc>
          <w:tcPr>
            <w:tcW w:w="1701" w:type="dxa"/>
          </w:tcPr>
          <w:p w:rsidR="002F495E" w:rsidRPr="0066526C" w:rsidRDefault="002F495E" w:rsidP="0066526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50,00/hora</w:t>
            </w:r>
          </w:p>
        </w:tc>
        <w:tc>
          <w:tcPr>
            <w:tcW w:w="1701" w:type="dxa"/>
          </w:tcPr>
          <w:p w:rsidR="002F495E" w:rsidRPr="0066526C" w:rsidRDefault="002F495E" w:rsidP="0066526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75,00/hora</w:t>
            </w:r>
          </w:p>
        </w:tc>
        <w:tc>
          <w:tcPr>
            <w:tcW w:w="1701" w:type="dxa"/>
          </w:tcPr>
          <w:p w:rsidR="002F495E" w:rsidRPr="0066526C" w:rsidRDefault="002F495E" w:rsidP="0066526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100,00/hora</w:t>
            </w:r>
          </w:p>
        </w:tc>
      </w:tr>
      <w:tr w:rsidR="0066526C" w:rsidRPr="0066526C" w:rsidTr="0088449F">
        <w:trPr>
          <w:trHeight w:val="316"/>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rPr>
                <w:rFonts w:ascii="Times New Roman" w:hAnsi="Times New Roman" w:cs="Times New Roman"/>
                <w:color w:val="auto"/>
                <w:sz w:val="24"/>
                <w:szCs w:val="24"/>
              </w:rPr>
            </w:pPr>
            <w:r w:rsidRPr="0066526C">
              <w:rPr>
                <w:rFonts w:ascii="Times New Roman" w:hAnsi="Times New Roman" w:cs="Times New Roman"/>
                <w:color w:val="auto"/>
                <w:sz w:val="24"/>
                <w:szCs w:val="24"/>
              </w:rPr>
              <w:t>Trator sob esteiras</w:t>
            </w:r>
          </w:p>
        </w:tc>
        <w:tc>
          <w:tcPr>
            <w:tcW w:w="1876"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180,00/hora</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90,00/hora</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135,00/hora</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180,00/hora</w:t>
            </w:r>
          </w:p>
        </w:tc>
      </w:tr>
      <w:tr w:rsidR="0066526C" w:rsidRPr="0066526C" w:rsidTr="0088449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rPr>
                <w:rFonts w:ascii="Times New Roman" w:hAnsi="Times New Roman" w:cs="Times New Roman"/>
                <w:color w:val="auto"/>
                <w:sz w:val="24"/>
                <w:szCs w:val="24"/>
              </w:rPr>
            </w:pPr>
            <w:r w:rsidRPr="0066526C">
              <w:rPr>
                <w:rFonts w:ascii="Times New Roman" w:hAnsi="Times New Roman" w:cs="Times New Roman"/>
                <w:color w:val="auto"/>
                <w:sz w:val="24"/>
                <w:szCs w:val="24"/>
              </w:rPr>
              <w:t>Motoniveladora</w:t>
            </w:r>
          </w:p>
        </w:tc>
        <w:tc>
          <w:tcPr>
            <w:tcW w:w="1876"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250,00/hora</w:t>
            </w:r>
          </w:p>
        </w:tc>
        <w:tc>
          <w:tcPr>
            <w:tcW w:w="1701" w:type="dxa"/>
          </w:tcPr>
          <w:p w:rsidR="002F495E" w:rsidRPr="0066526C" w:rsidRDefault="00617CB8" w:rsidP="0066526C">
            <w:pPr>
              <w:tabs>
                <w:tab w:val="center" w:pos="78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125</w:t>
            </w:r>
            <w:r w:rsidR="002F495E" w:rsidRPr="0066526C">
              <w:rPr>
                <w:rFonts w:ascii="Times New Roman" w:hAnsi="Times New Roman" w:cs="Times New Roman"/>
                <w:color w:val="auto"/>
                <w:sz w:val="24"/>
                <w:szCs w:val="24"/>
              </w:rPr>
              <w:t>,00/hora</w:t>
            </w:r>
          </w:p>
        </w:tc>
        <w:tc>
          <w:tcPr>
            <w:tcW w:w="1701" w:type="dxa"/>
          </w:tcPr>
          <w:p w:rsidR="002F495E" w:rsidRPr="0066526C" w:rsidRDefault="00617CB8"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187,50</w:t>
            </w:r>
            <w:r w:rsidR="002F495E" w:rsidRPr="0066526C">
              <w:rPr>
                <w:rFonts w:ascii="Times New Roman" w:hAnsi="Times New Roman" w:cs="Times New Roman"/>
                <w:color w:val="auto"/>
                <w:sz w:val="24"/>
                <w:szCs w:val="24"/>
              </w:rPr>
              <w:t>/hora</w:t>
            </w: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250,00/hora</w:t>
            </w:r>
          </w:p>
        </w:tc>
      </w:tr>
      <w:tr w:rsidR="0066526C" w:rsidRPr="0066526C" w:rsidTr="0088449F">
        <w:trPr>
          <w:trHeight w:val="286"/>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rPr>
                <w:rFonts w:ascii="Times New Roman" w:hAnsi="Times New Roman" w:cs="Times New Roman"/>
                <w:color w:val="auto"/>
                <w:sz w:val="24"/>
                <w:szCs w:val="24"/>
              </w:rPr>
            </w:pPr>
            <w:r w:rsidRPr="0066526C">
              <w:rPr>
                <w:rFonts w:ascii="Times New Roman" w:hAnsi="Times New Roman" w:cs="Times New Roman"/>
                <w:color w:val="auto"/>
                <w:sz w:val="24"/>
                <w:szCs w:val="24"/>
              </w:rPr>
              <w:t>Carregadeira</w:t>
            </w:r>
          </w:p>
        </w:tc>
        <w:tc>
          <w:tcPr>
            <w:tcW w:w="1876"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120,00/hora</w:t>
            </w:r>
          </w:p>
        </w:tc>
        <w:tc>
          <w:tcPr>
            <w:tcW w:w="1701" w:type="dxa"/>
          </w:tcPr>
          <w:p w:rsidR="002F495E" w:rsidRPr="0066526C" w:rsidRDefault="008F2CF2"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60</w:t>
            </w:r>
            <w:r w:rsidR="002F495E" w:rsidRPr="0066526C">
              <w:rPr>
                <w:rFonts w:ascii="Times New Roman" w:hAnsi="Times New Roman" w:cs="Times New Roman"/>
                <w:color w:val="auto"/>
                <w:sz w:val="24"/>
                <w:szCs w:val="24"/>
              </w:rPr>
              <w:t>,00/hora</w:t>
            </w:r>
          </w:p>
        </w:tc>
        <w:tc>
          <w:tcPr>
            <w:tcW w:w="1701" w:type="dxa"/>
          </w:tcPr>
          <w:p w:rsidR="002F495E" w:rsidRPr="0066526C" w:rsidRDefault="008F2CF2"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90</w:t>
            </w:r>
            <w:r w:rsidR="002F495E" w:rsidRPr="0066526C">
              <w:rPr>
                <w:rFonts w:ascii="Times New Roman" w:hAnsi="Times New Roman" w:cs="Times New Roman"/>
                <w:color w:val="auto"/>
                <w:sz w:val="24"/>
                <w:szCs w:val="24"/>
              </w:rPr>
              <w:t>,00/hora</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120,00/hora</w:t>
            </w:r>
          </w:p>
        </w:tc>
      </w:tr>
      <w:tr w:rsidR="0066526C" w:rsidRPr="0066526C" w:rsidTr="0088449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contextualSpacing/>
              <w:rPr>
                <w:rFonts w:ascii="Times New Roman" w:hAnsi="Times New Roman" w:cs="Times New Roman"/>
                <w:color w:val="auto"/>
                <w:sz w:val="24"/>
                <w:szCs w:val="24"/>
              </w:rPr>
            </w:pPr>
            <w:r w:rsidRPr="0066526C">
              <w:rPr>
                <w:rFonts w:ascii="Times New Roman" w:hAnsi="Times New Roman" w:cs="Times New Roman"/>
                <w:color w:val="auto"/>
                <w:sz w:val="24"/>
                <w:szCs w:val="24"/>
              </w:rPr>
              <w:t>Retroescavadeira</w:t>
            </w:r>
          </w:p>
        </w:tc>
        <w:tc>
          <w:tcPr>
            <w:tcW w:w="1876" w:type="dxa"/>
          </w:tcPr>
          <w:p w:rsidR="002F495E" w:rsidRPr="0066526C" w:rsidRDefault="0088449F" w:rsidP="0066526C">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12</w:t>
            </w:r>
            <w:r w:rsidR="002F495E" w:rsidRPr="0066526C">
              <w:rPr>
                <w:rFonts w:ascii="Times New Roman" w:hAnsi="Times New Roman" w:cs="Times New Roman"/>
                <w:color w:val="auto"/>
                <w:sz w:val="24"/>
                <w:szCs w:val="24"/>
              </w:rPr>
              <w:t>0,00/hora</w:t>
            </w:r>
          </w:p>
        </w:tc>
        <w:tc>
          <w:tcPr>
            <w:tcW w:w="1701" w:type="dxa"/>
          </w:tcPr>
          <w:p w:rsidR="002F495E" w:rsidRPr="0066526C" w:rsidRDefault="002F495E" w:rsidP="0066526C">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60,00/hora</w:t>
            </w:r>
          </w:p>
        </w:tc>
        <w:tc>
          <w:tcPr>
            <w:tcW w:w="1701" w:type="dxa"/>
          </w:tcPr>
          <w:p w:rsidR="002F495E" w:rsidRPr="0066526C" w:rsidRDefault="0088449F" w:rsidP="0066526C">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90,00</w:t>
            </w:r>
            <w:r w:rsidR="002F495E" w:rsidRPr="0066526C">
              <w:rPr>
                <w:rFonts w:ascii="Times New Roman" w:hAnsi="Times New Roman" w:cs="Times New Roman"/>
                <w:color w:val="auto"/>
                <w:sz w:val="24"/>
                <w:szCs w:val="24"/>
              </w:rPr>
              <w:t>/hora</w:t>
            </w:r>
          </w:p>
        </w:tc>
        <w:tc>
          <w:tcPr>
            <w:tcW w:w="1701" w:type="dxa"/>
          </w:tcPr>
          <w:p w:rsidR="002F495E" w:rsidRPr="0066526C" w:rsidRDefault="0088449F" w:rsidP="0066526C">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12</w:t>
            </w:r>
            <w:r w:rsidR="002F495E" w:rsidRPr="0066526C">
              <w:rPr>
                <w:rFonts w:ascii="Times New Roman" w:hAnsi="Times New Roman" w:cs="Times New Roman"/>
                <w:color w:val="auto"/>
                <w:sz w:val="24"/>
                <w:szCs w:val="24"/>
              </w:rPr>
              <w:t>0,00/hora</w:t>
            </w:r>
          </w:p>
        </w:tc>
      </w:tr>
      <w:tr w:rsidR="0066526C" w:rsidRPr="0066526C" w:rsidTr="0088449F">
        <w:trPr>
          <w:trHeight w:val="286"/>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Rolo compactador</w:t>
            </w:r>
          </w:p>
        </w:tc>
        <w:tc>
          <w:tcPr>
            <w:tcW w:w="1876"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150,00/hora</w:t>
            </w:r>
          </w:p>
        </w:tc>
        <w:tc>
          <w:tcPr>
            <w:tcW w:w="1701" w:type="dxa"/>
          </w:tcPr>
          <w:p w:rsidR="002F495E" w:rsidRPr="0066526C" w:rsidRDefault="0088449F"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75</w:t>
            </w:r>
            <w:r w:rsidR="002F495E" w:rsidRPr="0066526C">
              <w:rPr>
                <w:rFonts w:ascii="Times New Roman" w:hAnsi="Times New Roman" w:cs="Times New Roman"/>
                <w:color w:val="auto"/>
                <w:sz w:val="24"/>
                <w:szCs w:val="24"/>
              </w:rPr>
              <w:t>,00/hora</w:t>
            </w:r>
          </w:p>
        </w:tc>
        <w:tc>
          <w:tcPr>
            <w:tcW w:w="1701" w:type="dxa"/>
          </w:tcPr>
          <w:p w:rsidR="002F495E" w:rsidRPr="0066526C" w:rsidRDefault="0088449F"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112,50</w:t>
            </w:r>
            <w:r w:rsidR="002F495E" w:rsidRPr="0066526C">
              <w:rPr>
                <w:rFonts w:ascii="Times New Roman" w:hAnsi="Times New Roman" w:cs="Times New Roman"/>
                <w:color w:val="auto"/>
                <w:sz w:val="24"/>
                <w:szCs w:val="24"/>
              </w:rPr>
              <w:t>/hora</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rPr>
              <w:t>150,00/hora</w:t>
            </w:r>
          </w:p>
        </w:tc>
      </w:tr>
      <w:tr w:rsidR="0066526C" w:rsidRPr="0066526C" w:rsidTr="0088449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376" w:type="dxa"/>
            <w:hideMark/>
          </w:tcPr>
          <w:p w:rsidR="002F495E" w:rsidRPr="0066526C" w:rsidRDefault="002F495E" w:rsidP="0066526C">
            <w:pPr>
              <w:spacing w:line="360" w:lineRule="auto"/>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CaminhãoTruck</w:t>
            </w:r>
          </w:p>
        </w:tc>
        <w:tc>
          <w:tcPr>
            <w:tcW w:w="1876"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5,00/Km</w:t>
            </w: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5,00/Km</w:t>
            </w: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5,00/Km</w:t>
            </w: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5,00/Km</w:t>
            </w:r>
          </w:p>
        </w:tc>
      </w:tr>
      <w:tr w:rsidR="0066526C" w:rsidRPr="0066526C" w:rsidTr="0088449F">
        <w:trPr>
          <w:trHeight w:val="699"/>
        </w:trPr>
        <w:tc>
          <w:tcPr>
            <w:cnfStyle w:val="001000000000" w:firstRow="0" w:lastRow="0" w:firstColumn="1" w:lastColumn="0" w:oddVBand="0" w:evenVBand="0" w:oddHBand="0" w:evenHBand="0" w:firstRowFirstColumn="0" w:firstRowLastColumn="0" w:lastRowFirstColumn="0" w:lastRowLastColumn="0"/>
            <w:tcW w:w="2376" w:type="dxa"/>
            <w:hideMark/>
          </w:tcPr>
          <w:p w:rsidR="002F495E" w:rsidRPr="0066526C" w:rsidRDefault="002F495E" w:rsidP="0066526C">
            <w:pPr>
              <w:spacing w:line="360" w:lineRule="auto"/>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 xml:space="preserve">Caminhão Simples </w:t>
            </w:r>
            <w:r w:rsidR="0088449F" w:rsidRPr="0066526C">
              <w:rPr>
                <w:rFonts w:ascii="Times New Roman" w:hAnsi="Times New Roman" w:cs="Times New Roman"/>
                <w:color w:val="auto"/>
                <w:sz w:val="24"/>
                <w:szCs w:val="24"/>
                <w:lang w:val="es-ES_tradnl"/>
              </w:rPr>
              <w:t>(</w:t>
            </w:r>
            <w:r w:rsidRPr="0066526C">
              <w:rPr>
                <w:rFonts w:ascii="Times New Roman" w:hAnsi="Times New Roman" w:cs="Times New Roman"/>
                <w:color w:val="auto"/>
                <w:sz w:val="24"/>
                <w:szCs w:val="24"/>
                <w:lang w:val="es-ES_tradnl"/>
              </w:rPr>
              <w:t>toco)</w:t>
            </w:r>
          </w:p>
        </w:tc>
        <w:tc>
          <w:tcPr>
            <w:tcW w:w="1876"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3,00/Km</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3,00/Km</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3,00/Km</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3,00/Km</w:t>
            </w:r>
          </w:p>
        </w:tc>
      </w:tr>
      <w:tr w:rsidR="0066526C" w:rsidRPr="0066526C" w:rsidTr="0088449F">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rPr>
                <w:rFonts w:ascii="Times New Roman" w:hAnsi="Times New Roman" w:cs="Times New Roman"/>
                <w:color w:val="auto"/>
                <w:sz w:val="24"/>
                <w:szCs w:val="24"/>
              </w:rPr>
            </w:pPr>
            <w:r w:rsidRPr="0066526C">
              <w:rPr>
                <w:rFonts w:ascii="Times New Roman" w:hAnsi="Times New Roman" w:cs="Times New Roman"/>
                <w:color w:val="auto"/>
                <w:sz w:val="24"/>
                <w:szCs w:val="24"/>
              </w:rPr>
              <w:t>Caminhão Tanque (água)</w:t>
            </w:r>
          </w:p>
        </w:tc>
        <w:tc>
          <w:tcPr>
            <w:tcW w:w="1876"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20,00/carga</w:t>
            </w:r>
          </w:p>
          <w:p w:rsidR="002F495E" w:rsidRPr="0066526C" w:rsidRDefault="002F495E" w:rsidP="0066526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20,00/carga</w:t>
            </w:r>
          </w:p>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20,00/carga</w:t>
            </w:r>
          </w:p>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p>
        </w:tc>
        <w:tc>
          <w:tcPr>
            <w:tcW w:w="1701" w:type="dxa"/>
          </w:tcPr>
          <w:p w:rsidR="002F495E" w:rsidRPr="0066526C" w:rsidRDefault="002F495E" w:rsidP="006652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6526C">
              <w:rPr>
                <w:rFonts w:ascii="Times New Roman" w:hAnsi="Times New Roman" w:cs="Times New Roman"/>
                <w:color w:val="auto"/>
                <w:sz w:val="24"/>
                <w:szCs w:val="24"/>
                <w:lang w:val="es-ES_tradnl"/>
              </w:rPr>
              <w:t>20,00/carga</w:t>
            </w:r>
          </w:p>
        </w:tc>
      </w:tr>
      <w:tr w:rsidR="0066526C" w:rsidRPr="0066526C" w:rsidTr="0088449F">
        <w:trPr>
          <w:trHeight w:val="563"/>
        </w:trPr>
        <w:tc>
          <w:tcPr>
            <w:cnfStyle w:val="001000000000" w:firstRow="0" w:lastRow="0" w:firstColumn="1" w:lastColumn="0" w:oddVBand="0" w:evenVBand="0" w:oddHBand="0" w:evenHBand="0" w:firstRowFirstColumn="0" w:firstRowLastColumn="0" w:lastRowFirstColumn="0" w:lastRowLastColumn="0"/>
            <w:tcW w:w="2376" w:type="dxa"/>
          </w:tcPr>
          <w:p w:rsidR="002F495E" w:rsidRPr="0066526C" w:rsidRDefault="002F495E" w:rsidP="0066526C">
            <w:pPr>
              <w:spacing w:line="360" w:lineRule="auto"/>
              <w:rPr>
                <w:rFonts w:ascii="Times New Roman" w:hAnsi="Times New Roman" w:cs="Times New Roman"/>
                <w:color w:val="auto"/>
                <w:sz w:val="24"/>
                <w:szCs w:val="24"/>
              </w:rPr>
            </w:pPr>
            <w:r w:rsidRPr="0066526C">
              <w:rPr>
                <w:rFonts w:ascii="Times New Roman" w:hAnsi="Times New Roman" w:cs="Times New Roman"/>
                <w:color w:val="auto"/>
                <w:sz w:val="24"/>
                <w:szCs w:val="24"/>
              </w:rPr>
              <w:t xml:space="preserve">Escavadeira Hidráulica </w:t>
            </w:r>
          </w:p>
        </w:tc>
        <w:tc>
          <w:tcPr>
            <w:tcW w:w="1876"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200,00/hora</w:t>
            </w:r>
          </w:p>
        </w:tc>
        <w:tc>
          <w:tcPr>
            <w:tcW w:w="1701" w:type="dxa"/>
          </w:tcPr>
          <w:p w:rsidR="002F495E" w:rsidRPr="0066526C" w:rsidRDefault="0088449F"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100,00</w:t>
            </w:r>
            <w:r w:rsidR="002F495E" w:rsidRPr="0066526C">
              <w:rPr>
                <w:rFonts w:ascii="Times New Roman" w:hAnsi="Times New Roman" w:cs="Times New Roman"/>
                <w:color w:val="auto"/>
                <w:sz w:val="24"/>
                <w:szCs w:val="24"/>
                <w:lang w:val="es-ES_tradnl"/>
              </w:rPr>
              <w:t>/hora</w:t>
            </w:r>
          </w:p>
        </w:tc>
        <w:tc>
          <w:tcPr>
            <w:tcW w:w="1701" w:type="dxa"/>
          </w:tcPr>
          <w:p w:rsidR="002F495E" w:rsidRPr="0066526C" w:rsidRDefault="0088449F"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15</w:t>
            </w:r>
            <w:r w:rsidR="002F495E" w:rsidRPr="0066526C">
              <w:rPr>
                <w:rFonts w:ascii="Times New Roman" w:hAnsi="Times New Roman" w:cs="Times New Roman"/>
                <w:color w:val="auto"/>
                <w:sz w:val="24"/>
                <w:szCs w:val="24"/>
                <w:lang w:val="es-ES_tradnl"/>
              </w:rPr>
              <w:t>0,00/hora</w:t>
            </w:r>
          </w:p>
        </w:tc>
        <w:tc>
          <w:tcPr>
            <w:tcW w:w="1701" w:type="dxa"/>
          </w:tcPr>
          <w:p w:rsidR="002F495E" w:rsidRPr="0066526C" w:rsidRDefault="002F495E" w:rsidP="006652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66526C">
              <w:rPr>
                <w:rFonts w:ascii="Times New Roman" w:hAnsi="Times New Roman" w:cs="Times New Roman"/>
                <w:color w:val="auto"/>
                <w:sz w:val="24"/>
                <w:szCs w:val="24"/>
                <w:lang w:val="es-ES_tradnl"/>
              </w:rPr>
              <w:t>200,00/hora</w:t>
            </w:r>
          </w:p>
        </w:tc>
      </w:tr>
    </w:tbl>
    <w:p w:rsidR="0079194C" w:rsidRPr="0066526C" w:rsidRDefault="0079194C" w:rsidP="0066526C">
      <w:pPr>
        <w:spacing w:after="0" w:line="360" w:lineRule="auto"/>
        <w:jc w:val="center"/>
        <w:rPr>
          <w:rFonts w:ascii="Times New Roman" w:hAnsi="Times New Roman" w:cs="Times New Roman"/>
          <w:sz w:val="24"/>
          <w:szCs w:val="24"/>
        </w:rPr>
      </w:pPr>
    </w:p>
    <w:p w:rsidR="008551CE" w:rsidRPr="0066526C" w:rsidRDefault="007528F3" w:rsidP="0066526C">
      <w:pPr>
        <w:spacing w:after="0" w:line="360" w:lineRule="auto"/>
        <w:ind w:firstLine="1134"/>
        <w:jc w:val="both"/>
        <w:rPr>
          <w:rFonts w:ascii="Times New Roman" w:hAnsi="Times New Roman" w:cs="Times New Roman"/>
          <w:sz w:val="24"/>
          <w:szCs w:val="24"/>
        </w:rPr>
      </w:pPr>
    </w:p>
    <w:sectPr w:rsidR="008551CE" w:rsidRPr="0066526C" w:rsidSect="0066526C">
      <w:headerReference w:type="default" r:id="rId9"/>
      <w:footerReference w:type="default" r:id="rId10"/>
      <w:pgSz w:w="11906" w:h="16838"/>
      <w:pgMar w:top="1417" w:right="1701" w:bottom="1417" w:left="1701" w:header="1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F6" w:rsidRDefault="00640AF6" w:rsidP="00A11B65">
      <w:pPr>
        <w:spacing w:after="0" w:line="240" w:lineRule="auto"/>
      </w:pPr>
      <w:r>
        <w:separator/>
      </w:r>
    </w:p>
  </w:endnote>
  <w:endnote w:type="continuationSeparator" w:id="0">
    <w:p w:rsidR="00640AF6" w:rsidRDefault="00640AF6" w:rsidP="00A1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5" w:rsidRDefault="00A11B65" w:rsidP="00D438C0">
    <w:pPr>
      <w:pStyle w:val="Rodap"/>
      <w:tabs>
        <w:tab w:val="clear" w:pos="8504"/>
        <w:tab w:val="right" w:pos="10206"/>
      </w:tabs>
      <w:ind w:left="-709" w:hanging="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F6" w:rsidRDefault="00640AF6" w:rsidP="00A11B65">
      <w:pPr>
        <w:spacing w:after="0" w:line="240" w:lineRule="auto"/>
      </w:pPr>
      <w:r>
        <w:separator/>
      </w:r>
    </w:p>
  </w:footnote>
  <w:footnote w:type="continuationSeparator" w:id="0">
    <w:p w:rsidR="00640AF6" w:rsidRDefault="00640AF6" w:rsidP="00A1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C0" w:rsidRDefault="00D438C0" w:rsidP="00D438C0">
    <w:pPr>
      <w:pStyle w:val="Cabealho"/>
      <w:ind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4C47"/>
    <w:multiLevelType w:val="hybridMultilevel"/>
    <w:tmpl w:val="64D01208"/>
    <w:lvl w:ilvl="0" w:tplc="5E00958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059C5"/>
    <w:rsid w:val="00030AA2"/>
    <w:rsid w:val="00041A12"/>
    <w:rsid w:val="00043E0F"/>
    <w:rsid w:val="00067122"/>
    <w:rsid w:val="000811F6"/>
    <w:rsid w:val="00082D9A"/>
    <w:rsid w:val="000A6600"/>
    <w:rsid w:val="000E1955"/>
    <w:rsid w:val="000F1422"/>
    <w:rsid w:val="000F46F0"/>
    <w:rsid w:val="00103DC1"/>
    <w:rsid w:val="001061CF"/>
    <w:rsid w:val="00116BBB"/>
    <w:rsid w:val="00123112"/>
    <w:rsid w:val="00135ABD"/>
    <w:rsid w:val="001415C6"/>
    <w:rsid w:val="001416F1"/>
    <w:rsid w:val="001462BB"/>
    <w:rsid w:val="0016019C"/>
    <w:rsid w:val="001629AA"/>
    <w:rsid w:val="00172805"/>
    <w:rsid w:val="00180343"/>
    <w:rsid w:val="001C3EF9"/>
    <w:rsid w:val="001E4121"/>
    <w:rsid w:val="001F139F"/>
    <w:rsid w:val="00200BD4"/>
    <w:rsid w:val="00216A8D"/>
    <w:rsid w:val="00226150"/>
    <w:rsid w:val="00230266"/>
    <w:rsid w:val="002334B2"/>
    <w:rsid w:val="00246798"/>
    <w:rsid w:val="0025411F"/>
    <w:rsid w:val="00255E88"/>
    <w:rsid w:val="002603CA"/>
    <w:rsid w:val="00265ACB"/>
    <w:rsid w:val="00267767"/>
    <w:rsid w:val="00272802"/>
    <w:rsid w:val="00274267"/>
    <w:rsid w:val="00296F9F"/>
    <w:rsid w:val="002B0730"/>
    <w:rsid w:val="002C4640"/>
    <w:rsid w:val="002C4D34"/>
    <w:rsid w:val="002F19B4"/>
    <w:rsid w:val="002F495E"/>
    <w:rsid w:val="002F76E2"/>
    <w:rsid w:val="003107BF"/>
    <w:rsid w:val="00331E98"/>
    <w:rsid w:val="00341306"/>
    <w:rsid w:val="00345063"/>
    <w:rsid w:val="00372DDF"/>
    <w:rsid w:val="003A7EF3"/>
    <w:rsid w:val="003B51DD"/>
    <w:rsid w:val="003C5234"/>
    <w:rsid w:val="003D37A7"/>
    <w:rsid w:val="003E1191"/>
    <w:rsid w:val="003E27D0"/>
    <w:rsid w:val="003E65EA"/>
    <w:rsid w:val="003F0902"/>
    <w:rsid w:val="00400EA4"/>
    <w:rsid w:val="004022D5"/>
    <w:rsid w:val="00406786"/>
    <w:rsid w:val="0043070E"/>
    <w:rsid w:val="00464524"/>
    <w:rsid w:val="00466681"/>
    <w:rsid w:val="004A1AC3"/>
    <w:rsid w:val="004A33A9"/>
    <w:rsid w:val="004A49D6"/>
    <w:rsid w:val="004F1DA9"/>
    <w:rsid w:val="00517851"/>
    <w:rsid w:val="005404DD"/>
    <w:rsid w:val="00556A60"/>
    <w:rsid w:val="0055782B"/>
    <w:rsid w:val="00590C85"/>
    <w:rsid w:val="00591C4E"/>
    <w:rsid w:val="00594919"/>
    <w:rsid w:val="005A551B"/>
    <w:rsid w:val="005B73DF"/>
    <w:rsid w:val="005C7B3D"/>
    <w:rsid w:val="005E24A0"/>
    <w:rsid w:val="005E37FD"/>
    <w:rsid w:val="005E4DFE"/>
    <w:rsid w:val="00602806"/>
    <w:rsid w:val="00614268"/>
    <w:rsid w:val="00617506"/>
    <w:rsid w:val="00617CB8"/>
    <w:rsid w:val="00633721"/>
    <w:rsid w:val="00635EF8"/>
    <w:rsid w:val="00640AF6"/>
    <w:rsid w:val="00641E48"/>
    <w:rsid w:val="00650A89"/>
    <w:rsid w:val="00654D2B"/>
    <w:rsid w:val="0066526C"/>
    <w:rsid w:val="006664BE"/>
    <w:rsid w:val="00667251"/>
    <w:rsid w:val="006674AB"/>
    <w:rsid w:val="006946C5"/>
    <w:rsid w:val="00695EAE"/>
    <w:rsid w:val="006D2D7B"/>
    <w:rsid w:val="00710983"/>
    <w:rsid w:val="007528F3"/>
    <w:rsid w:val="007754D9"/>
    <w:rsid w:val="007852BE"/>
    <w:rsid w:val="007860DB"/>
    <w:rsid w:val="0079194C"/>
    <w:rsid w:val="007A789E"/>
    <w:rsid w:val="007B606B"/>
    <w:rsid w:val="007E0FEC"/>
    <w:rsid w:val="007E2C82"/>
    <w:rsid w:val="007F2ABC"/>
    <w:rsid w:val="008166EC"/>
    <w:rsid w:val="008256D4"/>
    <w:rsid w:val="0084119C"/>
    <w:rsid w:val="00860193"/>
    <w:rsid w:val="0086317A"/>
    <w:rsid w:val="00873E36"/>
    <w:rsid w:val="008751C2"/>
    <w:rsid w:val="0088449F"/>
    <w:rsid w:val="00887B12"/>
    <w:rsid w:val="008965AC"/>
    <w:rsid w:val="008A554B"/>
    <w:rsid w:val="008C362F"/>
    <w:rsid w:val="008C749C"/>
    <w:rsid w:val="008D52F6"/>
    <w:rsid w:val="008D6B13"/>
    <w:rsid w:val="008F2CF2"/>
    <w:rsid w:val="008F6084"/>
    <w:rsid w:val="00910722"/>
    <w:rsid w:val="0092484A"/>
    <w:rsid w:val="00955CBB"/>
    <w:rsid w:val="00971061"/>
    <w:rsid w:val="00977B46"/>
    <w:rsid w:val="009A36E0"/>
    <w:rsid w:val="009A63C0"/>
    <w:rsid w:val="009D0A48"/>
    <w:rsid w:val="009D166C"/>
    <w:rsid w:val="00A11B65"/>
    <w:rsid w:val="00A36D51"/>
    <w:rsid w:val="00A51EF6"/>
    <w:rsid w:val="00A54808"/>
    <w:rsid w:val="00A62A28"/>
    <w:rsid w:val="00A62E72"/>
    <w:rsid w:val="00A65098"/>
    <w:rsid w:val="00A730D1"/>
    <w:rsid w:val="00A75661"/>
    <w:rsid w:val="00AA53F9"/>
    <w:rsid w:val="00AC445E"/>
    <w:rsid w:val="00AD5F5A"/>
    <w:rsid w:val="00B22398"/>
    <w:rsid w:val="00B37417"/>
    <w:rsid w:val="00B43545"/>
    <w:rsid w:val="00B66AAC"/>
    <w:rsid w:val="00B678D2"/>
    <w:rsid w:val="00B74BC2"/>
    <w:rsid w:val="00B76B3A"/>
    <w:rsid w:val="00B94E99"/>
    <w:rsid w:val="00BA0647"/>
    <w:rsid w:val="00BA61C4"/>
    <w:rsid w:val="00BB5DAA"/>
    <w:rsid w:val="00BD21D7"/>
    <w:rsid w:val="00BD23A4"/>
    <w:rsid w:val="00C151DF"/>
    <w:rsid w:val="00C15C76"/>
    <w:rsid w:val="00C40EB4"/>
    <w:rsid w:val="00C478F7"/>
    <w:rsid w:val="00C54806"/>
    <w:rsid w:val="00C72C6A"/>
    <w:rsid w:val="00C872EF"/>
    <w:rsid w:val="00C9023D"/>
    <w:rsid w:val="00CA7CDD"/>
    <w:rsid w:val="00CC1A28"/>
    <w:rsid w:val="00CC1B06"/>
    <w:rsid w:val="00CC5AE7"/>
    <w:rsid w:val="00CE3C8D"/>
    <w:rsid w:val="00CE4D60"/>
    <w:rsid w:val="00CE5331"/>
    <w:rsid w:val="00CF32C0"/>
    <w:rsid w:val="00CF4C05"/>
    <w:rsid w:val="00D100EB"/>
    <w:rsid w:val="00D13A44"/>
    <w:rsid w:val="00D3520D"/>
    <w:rsid w:val="00D3774F"/>
    <w:rsid w:val="00D438C0"/>
    <w:rsid w:val="00D43A12"/>
    <w:rsid w:val="00D54364"/>
    <w:rsid w:val="00D91CD6"/>
    <w:rsid w:val="00D940A9"/>
    <w:rsid w:val="00D940C2"/>
    <w:rsid w:val="00DA7905"/>
    <w:rsid w:val="00DB0A4A"/>
    <w:rsid w:val="00DC0543"/>
    <w:rsid w:val="00DC1C6C"/>
    <w:rsid w:val="00DD5470"/>
    <w:rsid w:val="00DE5D82"/>
    <w:rsid w:val="00E00484"/>
    <w:rsid w:val="00E2539F"/>
    <w:rsid w:val="00E266EC"/>
    <w:rsid w:val="00E274DC"/>
    <w:rsid w:val="00E44D33"/>
    <w:rsid w:val="00E56407"/>
    <w:rsid w:val="00E56ACA"/>
    <w:rsid w:val="00E638AB"/>
    <w:rsid w:val="00E65D49"/>
    <w:rsid w:val="00E755B4"/>
    <w:rsid w:val="00E86760"/>
    <w:rsid w:val="00E94F68"/>
    <w:rsid w:val="00EA1E53"/>
    <w:rsid w:val="00EB4D5D"/>
    <w:rsid w:val="00EC593B"/>
    <w:rsid w:val="00EC66DF"/>
    <w:rsid w:val="00EE10C6"/>
    <w:rsid w:val="00EE7670"/>
    <w:rsid w:val="00F005B0"/>
    <w:rsid w:val="00F056B1"/>
    <w:rsid w:val="00F11158"/>
    <w:rsid w:val="00F17292"/>
    <w:rsid w:val="00F1759D"/>
    <w:rsid w:val="00F414FE"/>
    <w:rsid w:val="00F41B96"/>
    <w:rsid w:val="00F45B62"/>
    <w:rsid w:val="00F52153"/>
    <w:rsid w:val="00F66CB6"/>
    <w:rsid w:val="00F706AD"/>
    <w:rsid w:val="00F712AE"/>
    <w:rsid w:val="00FA74FF"/>
    <w:rsid w:val="00FC023B"/>
    <w:rsid w:val="00FC61B3"/>
    <w:rsid w:val="00FC7E94"/>
    <w:rsid w:val="00FD0F4C"/>
    <w:rsid w:val="00FD5866"/>
    <w:rsid w:val="00FD70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91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D5866"/>
    <w:pPr>
      <w:keepNext/>
      <w:widowControl w:val="0"/>
      <w:spacing w:after="0" w:line="240" w:lineRule="auto"/>
      <w:ind w:firstLine="1418"/>
      <w:outlineLvl w:val="1"/>
    </w:pPr>
    <w:rPr>
      <w:rFonts w:ascii="Times New Roman" w:eastAsia="Times New Roman" w:hAnsi="Times New Roman" w:cs="Times New Roman"/>
      <w:b/>
      <w:bCs/>
      <w:snapToGrid w:val="0"/>
      <w:szCs w:val="20"/>
      <w:lang w:eastAsia="pt-BR"/>
    </w:rPr>
  </w:style>
  <w:style w:type="paragraph" w:styleId="Ttulo5">
    <w:name w:val="heading 5"/>
    <w:basedOn w:val="Normal"/>
    <w:next w:val="Normal"/>
    <w:link w:val="Ttulo5Char"/>
    <w:qFormat/>
    <w:rsid w:val="00CF32C0"/>
    <w:pPr>
      <w:keepNext/>
      <w:spacing w:after="0" w:line="240" w:lineRule="auto"/>
      <w:jc w:val="center"/>
      <w:outlineLvl w:val="4"/>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1B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1B65"/>
  </w:style>
  <w:style w:type="paragraph" w:styleId="Rodap">
    <w:name w:val="footer"/>
    <w:basedOn w:val="Normal"/>
    <w:link w:val="RodapChar"/>
    <w:uiPriority w:val="99"/>
    <w:unhideWhenUsed/>
    <w:rsid w:val="00A11B65"/>
    <w:pPr>
      <w:tabs>
        <w:tab w:val="center" w:pos="4252"/>
        <w:tab w:val="right" w:pos="8504"/>
      </w:tabs>
      <w:spacing w:after="0" w:line="240" w:lineRule="auto"/>
    </w:p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semiHidden/>
    <w:unhideWhenUsed/>
    <w:rsid w:val="00A11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79194C"/>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uiPriority w:val="99"/>
    <w:semiHidden/>
    <w:unhideWhenUsed/>
    <w:rsid w:val="0079194C"/>
    <w:pPr>
      <w:spacing w:after="120"/>
      <w:ind w:left="283"/>
    </w:pPr>
  </w:style>
  <w:style w:type="character" w:customStyle="1" w:styleId="RecuodecorpodetextoChar">
    <w:name w:val="Recuo de corpo de texto Char"/>
    <w:basedOn w:val="Fontepargpadro"/>
    <w:link w:val="Recuodecorpodetexto"/>
    <w:uiPriority w:val="99"/>
    <w:semiHidden/>
    <w:rsid w:val="0079194C"/>
  </w:style>
  <w:style w:type="paragraph" w:styleId="Recuodecorpodetexto2">
    <w:name w:val="Body Text Indent 2"/>
    <w:basedOn w:val="Normal"/>
    <w:link w:val="Recuodecorpodetexto2Char"/>
    <w:uiPriority w:val="99"/>
    <w:unhideWhenUsed/>
    <w:rsid w:val="0079194C"/>
    <w:pPr>
      <w:spacing w:after="120" w:line="480" w:lineRule="auto"/>
      <w:ind w:left="283"/>
    </w:pPr>
  </w:style>
  <w:style w:type="character" w:customStyle="1" w:styleId="Recuodecorpodetexto2Char">
    <w:name w:val="Recuo de corpo de texto 2 Char"/>
    <w:basedOn w:val="Fontepargpadro"/>
    <w:link w:val="Recuodecorpodetexto2"/>
    <w:uiPriority w:val="99"/>
    <w:rsid w:val="0079194C"/>
  </w:style>
  <w:style w:type="paragraph" w:styleId="PargrafodaLista">
    <w:name w:val="List Paragraph"/>
    <w:basedOn w:val="Normal"/>
    <w:uiPriority w:val="34"/>
    <w:qFormat/>
    <w:rsid w:val="0079194C"/>
    <w:pPr>
      <w:spacing w:after="160" w:line="256" w:lineRule="auto"/>
      <w:ind w:left="720"/>
      <w:contextualSpacing/>
    </w:pPr>
  </w:style>
  <w:style w:type="character" w:customStyle="1" w:styleId="Ttulo5Char">
    <w:name w:val="Título 5 Char"/>
    <w:basedOn w:val="Fontepargpadro"/>
    <w:link w:val="Ttulo5"/>
    <w:rsid w:val="00CF32C0"/>
    <w:rPr>
      <w:rFonts w:ascii="Times New Roman" w:eastAsia="Times New Roman" w:hAnsi="Times New Roman" w:cs="Times New Roman"/>
      <w:sz w:val="28"/>
      <w:szCs w:val="24"/>
      <w:lang w:eastAsia="pt-BR"/>
    </w:rPr>
  </w:style>
  <w:style w:type="table" w:styleId="SombreamentoClaro">
    <w:name w:val="Light Shading"/>
    <w:basedOn w:val="Tabelanormal"/>
    <w:uiPriority w:val="60"/>
    <w:rsid w:val="00D94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91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D5866"/>
    <w:pPr>
      <w:keepNext/>
      <w:widowControl w:val="0"/>
      <w:spacing w:after="0" w:line="240" w:lineRule="auto"/>
      <w:ind w:firstLine="1418"/>
      <w:outlineLvl w:val="1"/>
    </w:pPr>
    <w:rPr>
      <w:rFonts w:ascii="Times New Roman" w:eastAsia="Times New Roman" w:hAnsi="Times New Roman" w:cs="Times New Roman"/>
      <w:b/>
      <w:bCs/>
      <w:snapToGrid w:val="0"/>
      <w:szCs w:val="20"/>
      <w:lang w:eastAsia="pt-BR"/>
    </w:rPr>
  </w:style>
  <w:style w:type="paragraph" w:styleId="Ttulo5">
    <w:name w:val="heading 5"/>
    <w:basedOn w:val="Normal"/>
    <w:next w:val="Normal"/>
    <w:link w:val="Ttulo5Char"/>
    <w:qFormat/>
    <w:rsid w:val="00CF32C0"/>
    <w:pPr>
      <w:keepNext/>
      <w:spacing w:after="0" w:line="240" w:lineRule="auto"/>
      <w:jc w:val="center"/>
      <w:outlineLvl w:val="4"/>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1B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1B65"/>
  </w:style>
  <w:style w:type="paragraph" w:styleId="Rodap">
    <w:name w:val="footer"/>
    <w:basedOn w:val="Normal"/>
    <w:link w:val="RodapChar"/>
    <w:uiPriority w:val="99"/>
    <w:unhideWhenUsed/>
    <w:rsid w:val="00A11B65"/>
    <w:pPr>
      <w:tabs>
        <w:tab w:val="center" w:pos="4252"/>
        <w:tab w:val="right" w:pos="8504"/>
      </w:tabs>
      <w:spacing w:after="0" w:line="240" w:lineRule="auto"/>
    </w:p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semiHidden/>
    <w:unhideWhenUsed/>
    <w:rsid w:val="00A11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79194C"/>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uiPriority w:val="99"/>
    <w:semiHidden/>
    <w:unhideWhenUsed/>
    <w:rsid w:val="0079194C"/>
    <w:pPr>
      <w:spacing w:after="120"/>
      <w:ind w:left="283"/>
    </w:pPr>
  </w:style>
  <w:style w:type="character" w:customStyle="1" w:styleId="RecuodecorpodetextoChar">
    <w:name w:val="Recuo de corpo de texto Char"/>
    <w:basedOn w:val="Fontepargpadro"/>
    <w:link w:val="Recuodecorpodetexto"/>
    <w:uiPriority w:val="99"/>
    <w:semiHidden/>
    <w:rsid w:val="0079194C"/>
  </w:style>
  <w:style w:type="paragraph" w:styleId="Recuodecorpodetexto2">
    <w:name w:val="Body Text Indent 2"/>
    <w:basedOn w:val="Normal"/>
    <w:link w:val="Recuodecorpodetexto2Char"/>
    <w:uiPriority w:val="99"/>
    <w:unhideWhenUsed/>
    <w:rsid w:val="0079194C"/>
    <w:pPr>
      <w:spacing w:after="120" w:line="480" w:lineRule="auto"/>
      <w:ind w:left="283"/>
    </w:pPr>
  </w:style>
  <w:style w:type="character" w:customStyle="1" w:styleId="Recuodecorpodetexto2Char">
    <w:name w:val="Recuo de corpo de texto 2 Char"/>
    <w:basedOn w:val="Fontepargpadro"/>
    <w:link w:val="Recuodecorpodetexto2"/>
    <w:uiPriority w:val="99"/>
    <w:rsid w:val="0079194C"/>
  </w:style>
  <w:style w:type="paragraph" w:styleId="PargrafodaLista">
    <w:name w:val="List Paragraph"/>
    <w:basedOn w:val="Normal"/>
    <w:uiPriority w:val="34"/>
    <w:qFormat/>
    <w:rsid w:val="0079194C"/>
    <w:pPr>
      <w:spacing w:after="160" w:line="256" w:lineRule="auto"/>
      <w:ind w:left="720"/>
      <w:contextualSpacing/>
    </w:pPr>
  </w:style>
  <w:style w:type="character" w:customStyle="1" w:styleId="Ttulo5Char">
    <w:name w:val="Título 5 Char"/>
    <w:basedOn w:val="Fontepargpadro"/>
    <w:link w:val="Ttulo5"/>
    <w:rsid w:val="00CF32C0"/>
    <w:rPr>
      <w:rFonts w:ascii="Times New Roman" w:eastAsia="Times New Roman" w:hAnsi="Times New Roman" w:cs="Times New Roman"/>
      <w:sz w:val="28"/>
      <w:szCs w:val="24"/>
      <w:lang w:eastAsia="pt-BR"/>
    </w:rPr>
  </w:style>
  <w:style w:type="table" w:styleId="SombreamentoClaro">
    <w:name w:val="Light Shading"/>
    <w:basedOn w:val="Tabelanormal"/>
    <w:uiPriority w:val="60"/>
    <w:rsid w:val="00D94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8F00-6FA3-4D9A-BFD9-915CF93D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2017-06-19T19:25:00Z</cp:lastPrinted>
  <dcterms:created xsi:type="dcterms:W3CDTF">2019-06-26T13:01:00Z</dcterms:created>
  <dcterms:modified xsi:type="dcterms:W3CDTF">2019-06-26T13:01:00Z</dcterms:modified>
</cp:coreProperties>
</file>